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22" w:rsidRDefault="00363F22" w:rsidP="00C327AD">
      <w:pPr>
        <w:keepNext/>
        <w:autoSpaceDE/>
        <w:autoSpaceDN/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TENURE REVIEW ACTIVATION FORM</w:t>
      </w:r>
    </w:p>
    <w:p w:rsidR="00363F22" w:rsidRDefault="00363F22" w:rsidP="00C327AD">
      <w:pPr>
        <w:keepNext/>
        <w:autoSpaceDE/>
        <w:autoSpaceDN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C327AD" w:rsidRDefault="00C327AD" w:rsidP="00C327AD">
      <w:pPr>
        <w:keepNext/>
        <w:autoSpaceDE/>
        <w:autoSpaceDN/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C327AD">
        <w:rPr>
          <w:rFonts w:ascii="Arial" w:hAnsi="Arial" w:cs="Arial"/>
          <w:sz w:val="24"/>
          <w:szCs w:val="24"/>
        </w:rPr>
        <w:t>Department Chair</w:t>
      </w:r>
      <w:r w:rsidR="00363F22">
        <w:rPr>
          <w:rFonts w:ascii="Arial" w:hAnsi="Arial" w:cs="Arial"/>
          <w:sz w:val="24"/>
          <w:szCs w:val="24"/>
        </w:rPr>
        <w:t>/Unit Head</w:t>
      </w:r>
    </w:p>
    <w:p w:rsidR="00363F22" w:rsidRDefault="00363F22" w:rsidP="00C327AD">
      <w:pPr>
        <w:keepNext/>
        <w:autoSpaceDE/>
        <w:autoSpaceDN/>
        <w:adjustRightInd/>
        <w:jc w:val="center"/>
        <w:outlineLvl w:val="1"/>
        <w:rPr>
          <w:rFonts w:ascii="Arial" w:hAnsi="Arial" w:cs="Arial"/>
          <w:sz w:val="24"/>
          <w:szCs w:val="24"/>
        </w:rPr>
      </w:pPr>
    </w:p>
    <w:p w:rsidR="00363F22" w:rsidRDefault="00363F22" w:rsidP="00182EBF">
      <w:pPr>
        <w:keepNext/>
        <w:autoSpaceDE/>
        <w:autoSpaceDN/>
        <w:adjustRightInd/>
        <w:spacing w:after="120" w:line="360" w:lineRule="auto"/>
        <w:outlineLvl w:val="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Based on the following reason, I am activing Post-Tenure Review for ______________________________________________</w:t>
      </w:r>
      <w:r w:rsidR="00182EBF">
        <w:rPr>
          <w:rFonts w:ascii="Arial" w:hAnsi="Arial" w:cs="Arial"/>
          <w:sz w:val="18"/>
          <w:szCs w:val="24"/>
        </w:rPr>
        <w:t xml:space="preserve"> in the Department of __________________________________________.</w:t>
      </w:r>
    </w:p>
    <w:p w:rsidR="00363F22" w:rsidRPr="00363F22" w:rsidRDefault="00C327AD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C327AD">
        <w:rPr>
          <w:rFonts w:ascii="Arial" w:hAnsi="Arial" w:cs="Arial"/>
          <w:sz w:val="18"/>
          <w:szCs w:val="18"/>
        </w:rPr>
        <w:t xml:space="preserve"> </w:t>
      </w:r>
      <w:r w:rsidR="00363F22" w:rsidRPr="00363F22">
        <w:rPr>
          <w:rFonts w:ascii="Arial" w:hAnsi="Arial" w:cs="Arial"/>
          <w:sz w:val="18"/>
          <w:szCs w:val="18"/>
        </w:rPr>
        <w:t>Refusal to participate in the annual review process as described in Policy 4.6.17, Annual Review of</w:t>
      </w:r>
      <w:r w:rsidR="00363F22">
        <w:rPr>
          <w:rFonts w:ascii="Arial" w:hAnsi="Arial" w:cs="Arial"/>
          <w:sz w:val="18"/>
          <w:szCs w:val="18"/>
        </w:rPr>
        <w:t xml:space="preserve"> </w:t>
      </w:r>
      <w:r w:rsidR="00363F22" w:rsidRPr="00363F22">
        <w:rPr>
          <w:rFonts w:ascii="Arial" w:hAnsi="Arial" w:cs="Arial"/>
          <w:sz w:val="18"/>
          <w:szCs w:val="18"/>
        </w:rPr>
        <w:t>Tenured Faculty</w:t>
      </w:r>
    </w:p>
    <w:p w:rsidR="00182EBF" w:rsidRDefault="00363F22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363F22">
        <w:rPr>
          <w:rFonts w:ascii="Arial" w:hAnsi="Arial" w:cs="Arial"/>
          <w:sz w:val="18"/>
          <w:szCs w:val="18"/>
        </w:rPr>
        <w:t xml:space="preserve"> A “below standards” rating in teaching in the Year Three Review and in the review in the subsequent</w:t>
      </w:r>
      <w:r>
        <w:rPr>
          <w:rFonts w:ascii="Arial" w:hAnsi="Arial" w:cs="Arial"/>
          <w:sz w:val="18"/>
          <w:szCs w:val="18"/>
        </w:rPr>
        <w:t xml:space="preserve"> </w:t>
      </w:r>
      <w:r w:rsidRPr="00363F22">
        <w:rPr>
          <w:rFonts w:ascii="Arial" w:hAnsi="Arial" w:cs="Arial"/>
          <w:sz w:val="18"/>
          <w:szCs w:val="18"/>
        </w:rPr>
        <w:t>year as evaluated in Policy</w:t>
      </w:r>
    </w:p>
    <w:p w:rsidR="00363F22" w:rsidRPr="00363F22" w:rsidRDefault="00182EBF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63F22" w:rsidRPr="00363F22">
        <w:rPr>
          <w:rFonts w:ascii="Arial" w:hAnsi="Arial" w:cs="Arial"/>
          <w:sz w:val="18"/>
          <w:szCs w:val="18"/>
        </w:rPr>
        <w:t xml:space="preserve"> 4.6.17, Annual Review of Tenured Faculty, page 2</w:t>
      </w:r>
    </w:p>
    <w:p w:rsidR="00182EBF" w:rsidRDefault="00363F22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363F22">
        <w:rPr>
          <w:rFonts w:ascii="Arial" w:hAnsi="Arial" w:cs="Arial"/>
          <w:sz w:val="18"/>
          <w:szCs w:val="18"/>
        </w:rPr>
        <w:t xml:space="preserve"> A “below standards” and “insufficient progress” rating occurring in the same area of deficiency in two</w:t>
      </w:r>
      <w:r>
        <w:rPr>
          <w:rFonts w:ascii="Arial" w:hAnsi="Arial" w:cs="Arial"/>
          <w:sz w:val="18"/>
          <w:szCs w:val="18"/>
        </w:rPr>
        <w:t xml:space="preserve"> </w:t>
      </w:r>
      <w:r w:rsidRPr="00363F22">
        <w:rPr>
          <w:rFonts w:ascii="Arial" w:hAnsi="Arial" w:cs="Arial"/>
          <w:sz w:val="18"/>
          <w:szCs w:val="18"/>
        </w:rPr>
        <w:t>consecutive review cycles</w:t>
      </w:r>
    </w:p>
    <w:p w:rsidR="00363F22" w:rsidRPr="00363F22" w:rsidRDefault="00182EBF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363F22" w:rsidRPr="00363F22">
        <w:rPr>
          <w:rFonts w:ascii="Arial" w:hAnsi="Arial" w:cs="Arial"/>
          <w:sz w:val="18"/>
          <w:szCs w:val="18"/>
        </w:rPr>
        <w:t xml:space="preserve"> (see Policy 4.6.17)</w:t>
      </w:r>
    </w:p>
    <w:p w:rsidR="00C327AD" w:rsidRDefault="00363F22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363F22">
        <w:rPr>
          <w:rFonts w:ascii="Arial" w:hAnsi="Arial" w:cs="Arial"/>
          <w:sz w:val="18"/>
          <w:szCs w:val="18"/>
        </w:rPr>
        <w:t xml:space="preserve"> </w:t>
      </w:r>
      <w:r w:rsidR="00182EBF">
        <w:rPr>
          <w:rFonts w:ascii="Arial" w:hAnsi="Arial" w:cs="Arial"/>
          <w:sz w:val="18"/>
          <w:szCs w:val="18"/>
        </w:rPr>
        <w:t xml:space="preserve">In </w:t>
      </w:r>
      <w:r w:rsidRPr="00363F22">
        <w:rPr>
          <w:rFonts w:ascii="Arial" w:hAnsi="Arial" w:cs="Arial"/>
          <w:sz w:val="18"/>
          <w:szCs w:val="18"/>
        </w:rPr>
        <w:t>lieu of immediate dismissal for cause</w:t>
      </w:r>
    </w:p>
    <w:p w:rsidR="00182EBF" w:rsidRDefault="00182EBF" w:rsidP="00182EBF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8"/>
          <w:szCs w:val="18"/>
        </w:rPr>
      </w:pPr>
    </w:p>
    <w:tbl>
      <w:tblPr>
        <w:tblStyle w:val="TableGrid4"/>
        <w:tblW w:w="0" w:type="auto"/>
        <w:tblInd w:w="497" w:type="dxa"/>
        <w:tblLook w:val="04A0" w:firstRow="1" w:lastRow="0" w:firstColumn="1" w:lastColumn="0" w:noHBand="0" w:noVBand="1"/>
      </w:tblPr>
      <w:tblGrid>
        <w:gridCol w:w="5101"/>
        <w:gridCol w:w="4835"/>
      </w:tblGrid>
      <w:tr w:rsidR="00182EBF" w:rsidRPr="003557EC" w:rsidTr="000F5823">
        <w:tc>
          <w:tcPr>
            <w:tcW w:w="5101" w:type="dxa"/>
            <w:tcBorders>
              <w:top w:val="nil"/>
              <w:left w:val="nil"/>
              <w:right w:val="nil"/>
            </w:tcBorders>
          </w:tcPr>
          <w:p w:rsidR="00182EBF" w:rsidRPr="003557EC" w:rsidRDefault="00182EBF" w:rsidP="000F5823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right w:val="nil"/>
            </w:tcBorders>
          </w:tcPr>
          <w:p w:rsidR="00182EBF" w:rsidRPr="003557EC" w:rsidRDefault="00182EBF" w:rsidP="000F5823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</w:tbl>
    <w:p w:rsidR="00182EBF" w:rsidRPr="003557EC" w:rsidRDefault="00182EBF" w:rsidP="00182EBF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  <w:t>Department Chair</w:t>
      </w:r>
      <w:r>
        <w:rPr>
          <w:rFonts w:ascii="Arial" w:hAnsi="Arial" w:cs="Arial"/>
        </w:rPr>
        <w:t xml:space="preserve">                                                        Date</w:t>
      </w:r>
    </w:p>
    <w:p w:rsidR="00182EBF" w:rsidRDefault="00182EBF" w:rsidP="001C4C8E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182EBF" w:rsidRPr="00182EBF" w:rsidRDefault="00182EBF" w:rsidP="001C4C8E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 written notification to faculty member of intent to activate the post-tenure review process, the faculty member’s response (if any), and any supporting materials.</w:t>
      </w:r>
    </w:p>
    <w:p w:rsidR="008A18EE" w:rsidRDefault="00FC45D5" w:rsidP="001C4C8E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56154AA" wp14:editId="01F9A600">
                <wp:simplePos x="0" y="0"/>
                <wp:positionH relativeFrom="margin">
                  <wp:posOffset>-5080</wp:posOffset>
                </wp:positionH>
                <wp:positionV relativeFrom="paragraph">
                  <wp:posOffset>135254</wp:posOffset>
                </wp:positionV>
                <wp:extent cx="6675120" cy="0"/>
                <wp:effectExtent l="0" t="19050" r="0" b="0"/>
                <wp:wrapNone/>
                <wp:docPr id="1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694E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0.65pt" to="52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" o:allowincell="f" strokeweight="3.6pt">
                <w10:wrap anchorx="margin"/>
              </v:line>
            </w:pict>
          </mc:Fallback>
        </mc:AlternateContent>
      </w:r>
    </w:p>
    <w:p w:rsidR="001C4C8E" w:rsidRDefault="001C4C8E" w:rsidP="001C4C8E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i/>
          <w:sz w:val="16"/>
          <w:szCs w:val="16"/>
        </w:rPr>
      </w:pPr>
    </w:p>
    <w:p w:rsidR="001C4C8E" w:rsidRDefault="001C4C8E" w:rsidP="001C4C8E">
      <w:pPr>
        <w:widowControl/>
        <w:tabs>
          <w:tab w:val="left" w:pos="936"/>
        </w:tabs>
        <w:autoSpaceDE/>
        <w:autoSpaceDN/>
        <w:adjustRightInd/>
        <w:rPr>
          <w:rFonts w:ascii="Arial" w:hAnsi="Arial" w:cs="Arial"/>
          <w:i/>
          <w:sz w:val="16"/>
          <w:szCs w:val="16"/>
        </w:rPr>
      </w:pPr>
    </w:p>
    <w:p w:rsidR="00313D78" w:rsidRPr="00313D78" w:rsidRDefault="003557EC" w:rsidP="003557EC">
      <w:pPr>
        <w:tabs>
          <w:tab w:val="left" w:pos="720"/>
        </w:tabs>
        <w:rPr>
          <w:rFonts w:ascii="Arial" w:hAnsi="Arial" w:cs="Arial"/>
          <w:b/>
          <w:sz w:val="18"/>
          <w:szCs w:val="16"/>
        </w:rPr>
      </w:pPr>
      <w:r w:rsidRPr="003557EC">
        <w:rPr>
          <w:rFonts w:ascii="Arial" w:hAnsi="Arial" w:cs="Arial"/>
          <w:sz w:val="18"/>
          <w:szCs w:val="18"/>
        </w:rPr>
        <w:t xml:space="preserve">The </w:t>
      </w:r>
      <w:r w:rsidR="00182EBF">
        <w:rPr>
          <w:rFonts w:ascii="Arial" w:hAnsi="Arial" w:cs="Arial"/>
          <w:sz w:val="18"/>
          <w:szCs w:val="18"/>
        </w:rPr>
        <w:t>University Post-Tenure Review C</w:t>
      </w:r>
      <w:r w:rsidRPr="003557EC">
        <w:rPr>
          <w:rFonts w:ascii="Arial" w:hAnsi="Arial" w:cs="Arial"/>
          <w:sz w:val="18"/>
          <w:szCs w:val="18"/>
        </w:rPr>
        <w:t>ommittee recommend</w:t>
      </w:r>
      <w:r w:rsidR="00182EBF">
        <w:rPr>
          <w:rFonts w:ascii="Arial" w:hAnsi="Arial" w:cs="Arial"/>
          <w:sz w:val="18"/>
          <w:szCs w:val="18"/>
        </w:rPr>
        <w:t>s</w:t>
      </w:r>
      <w:r w:rsidR="00CA5B3D">
        <w:rPr>
          <w:rFonts w:ascii="Arial" w:hAnsi="Arial" w:cs="Arial"/>
          <w:sz w:val="18"/>
          <w:szCs w:val="18"/>
        </w:rPr>
        <w:t xml:space="preserve">    </w:t>
      </w:r>
      <w:r w:rsidR="00CA5B3D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CA5B3D" w:rsidRPr="00313D78">
        <w:rPr>
          <w:rFonts w:ascii="Arial" w:hAnsi="Arial" w:cs="Arial"/>
          <w:b/>
          <w:sz w:val="18"/>
          <w:szCs w:val="16"/>
        </w:rPr>
        <w:t xml:space="preserve"> Activate Post-Tenure Review  </w:t>
      </w:r>
    </w:p>
    <w:p w:rsidR="00060005" w:rsidRPr="00313D78" w:rsidRDefault="00313D78" w:rsidP="003557EC">
      <w:pPr>
        <w:tabs>
          <w:tab w:val="left" w:pos="720"/>
        </w:tabs>
        <w:rPr>
          <w:rFonts w:ascii="Arial" w:hAnsi="Arial" w:cs="Arial"/>
          <w:b/>
          <w:sz w:val="18"/>
          <w:szCs w:val="16"/>
        </w:rPr>
      </w:pP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Pr="00313D78">
        <w:rPr>
          <w:rFonts w:ascii="Arial" w:hAnsi="Arial" w:cs="Arial"/>
          <w:b/>
          <w:sz w:val="18"/>
          <w:szCs w:val="16"/>
        </w:rPr>
        <w:tab/>
      </w:r>
      <w:r w:rsidR="00CA5B3D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CA5B3D" w:rsidRPr="00313D78">
        <w:rPr>
          <w:rFonts w:ascii="Arial" w:eastAsia="MS Mincho" w:hAnsi="Arial" w:cs="Arial"/>
          <w:b/>
          <w:sz w:val="18"/>
          <w:szCs w:val="16"/>
        </w:rPr>
        <w:t xml:space="preserve"> Do Not Activate Post-Tenure Review</w:t>
      </w:r>
    </w:p>
    <w:p w:rsidR="00182EBF" w:rsidRDefault="00182EBF" w:rsidP="003557EC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</w:p>
    <w:p w:rsidR="003557EC" w:rsidRPr="003557EC" w:rsidRDefault="003557EC" w:rsidP="00CA5B3D">
      <w:pPr>
        <w:numPr>
          <w:ilvl w:val="12"/>
          <w:numId w:val="0"/>
        </w:numPr>
        <w:ind w:left="720"/>
        <w:jc w:val="center"/>
        <w:rPr>
          <w:rFonts w:ascii="Arial" w:hAnsi="Arial" w:cs="Arial"/>
          <w:sz w:val="18"/>
          <w:szCs w:val="18"/>
        </w:rPr>
      </w:pPr>
      <w:r w:rsidRPr="003557EC">
        <w:rPr>
          <w:rFonts w:ascii="Arial" w:hAnsi="Arial" w:cs="Arial"/>
          <w:sz w:val="18"/>
          <w:szCs w:val="18"/>
        </w:rPr>
        <w:t>Signatures of committee members denote verification of the majority vote:</w:t>
      </w:r>
    </w:p>
    <w:p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434"/>
        <w:gridCol w:w="269"/>
        <w:gridCol w:w="5809"/>
      </w:tblGrid>
      <w:tr w:rsidR="003557EC" w:rsidRPr="003557EC" w:rsidTr="00CA5B3D">
        <w:tc>
          <w:tcPr>
            <w:tcW w:w="44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EC">
              <w:rPr>
                <w:rFonts w:ascii="Arial" w:hAnsi="Arial" w:cs="Arial"/>
                <w:sz w:val="16"/>
                <w:szCs w:val="16"/>
              </w:rPr>
              <w:t>Committee Member’s Name (Printed/Typed</w:t>
            </w:r>
            <w:r w:rsidRPr="003557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7EC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3557EC" w:rsidRPr="003557EC" w:rsidTr="00CA5B3D">
        <w:tc>
          <w:tcPr>
            <w:tcW w:w="4434" w:type="dxa"/>
            <w:tcBorders>
              <w:top w:val="double" w:sz="4" w:space="0" w:color="auto"/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top w:val="double" w:sz="4" w:space="0" w:color="auto"/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:rsidTr="00CA5B3D">
        <w:tc>
          <w:tcPr>
            <w:tcW w:w="4434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:rsidTr="00CA5B3D">
        <w:tc>
          <w:tcPr>
            <w:tcW w:w="4434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:rsidTr="00CA5B3D">
        <w:tc>
          <w:tcPr>
            <w:tcW w:w="4434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:rsidTr="00CA5B3D">
        <w:tc>
          <w:tcPr>
            <w:tcW w:w="4434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:rsidTr="00CA5B3D">
        <w:tc>
          <w:tcPr>
            <w:tcW w:w="4434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809" w:type="dxa"/>
            <w:tcBorders>
              <w:left w:val="nil"/>
              <w:right w:val="nil"/>
            </w:tcBorders>
          </w:tcPr>
          <w:p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</w:p>
    <w:p w:rsidR="00CA5B3D" w:rsidRDefault="00CA5B3D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_______________________________________</w:t>
      </w:r>
    </w:p>
    <w:p w:rsidR="00CA5B3D" w:rsidRDefault="00CA5B3D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</w:p>
    <w:p w:rsidR="00CA5B3D" w:rsidRPr="003557EC" w:rsidRDefault="00CA5B3D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363F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justification of recommendation is attached (required if recommendation does not concur)</w:t>
      </w:r>
    </w:p>
    <w:p w:rsidR="003557EC" w:rsidRPr="003557EC" w:rsidRDefault="00FC45D5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79FCF8A1" wp14:editId="78DB25BB">
                <wp:simplePos x="0" y="0"/>
                <wp:positionH relativeFrom="margin">
                  <wp:posOffset>0</wp:posOffset>
                </wp:positionH>
                <wp:positionV relativeFrom="paragraph">
                  <wp:posOffset>126999</wp:posOffset>
                </wp:positionV>
                <wp:extent cx="6675120" cy="0"/>
                <wp:effectExtent l="0" t="19050" r="0" b="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A667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0pt" to="52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" o:allowincell="f" strokeweight="3.6pt">
                <w10:wrap anchorx="margin"/>
              </v:line>
            </w:pict>
          </mc:Fallback>
        </mc:AlternateContent>
      </w:r>
    </w:p>
    <w:p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</w:p>
    <w:p w:rsidR="00CA5B3D" w:rsidRPr="00313D78" w:rsidRDefault="004B4EEB" w:rsidP="00CA5B3D">
      <w:pPr>
        <w:tabs>
          <w:tab w:val="left" w:pos="720"/>
        </w:tabs>
        <w:rPr>
          <w:rFonts w:ascii="Arial" w:hAnsi="Arial" w:cs="Arial"/>
          <w:szCs w:val="18"/>
        </w:rPr>
      </w:pPr>
      <w:r w:rsidRPr="004B4EEB">
        <w:rPr>
          <w:rFonts w:ascii="Arial" w:hAnsi="Arial" w:cs="Arial"/>
        </w:rPr>
        <w:t>The De</w:t>
      </w:r>
      <w:r>
        <w:rPr>
          <w:rFonts w:ascii="Arial" w:hAnsi="Arial" w:cs="Arial"/>
        </w:rPr>
        <w:t>an’s</w:t>
      </w:r>
      <w:r w:rsidRPr="004B4EEB">
        <w:rPr>
          <w:rFonts w:ascii="Arial" w:hAnsi="Arial" w:cs="Arial"/>
        </w:rPr>
        <w:t xml:space="preserve"> recommendation is:      </w:t>
      </w:r>
      <w:r w:rsidR="00313D78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313D78" w:rsidRPr="00313D78">
        <w:rPr>
          <w:rFonts w:ascii="Arial" w:hAnsi="Arial" w:cs="Arial"/>
          <w:b/>
          <w:sz w:val="18"/>
          <w:szCs w:val="16"/>
        </w:rPr>
        <w:t xml:space="preserve"> Activate Post-Tenure Review </w:t>
      </w:r>
      <w:r w:rsidR="00972857">
        <w:rPr>
          <w:rFonts w:ascii="Arial" w:hAnsi="Arial" w:cs="Arial"/>
          <w:b/>
          <w:sz w:val="18"/>
          <w:szCs w:val="16"/>
        </w:rPr>
        <w:t xml:space="preserve">     </w:t>
      </w:r>
      <w:r w:rsidR="00313D78" w:rsidRPr="00313D78">
        <w:rPr>
          <w:rFonts w:ascii="Arial" w:hAnsi="Arial" w:cs="Arial"/>
          <w:b/>
          <w:sz w:val="18"/>
          <w:szCs w:val="16"/>
        </w:rPr>
        <w:t xml:space="preserve"> </w:t>
      </w:r>
      <w:r w:rsidR="00313D78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313D78" w:rsidRPr="00313D78">
        <w:rPr>
          <w:rFonts w:ascii="Arial" w:eastAsia="MS Mincho" w:hAnsi="Arial" w:cs="Arial"/>
          <w:b/>
          <w:sz w:val="18"/>
          <w:szCs w:val="16"/>
        </w:rPr>
        <w:t xml:space="preserve"> Do Not Activate Post-Tenure Review</w:t>
      </w:r>
    </w:p>
    <w:p w:rsidR="004B4EEB" w:rsidRDefault="004B4EEB" w:rsidP="004B4EEB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4851"/>
      </w:tblGrid>
      <w:tr w:rsidR="003934C3" w:rsidTr="00941EE6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3934C3" w:rsidRDefault="003934C3" w:rsidP="004B4E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3934C3" w:rsidRDefault="003934C3" w:rsidP="004B4E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B4EEB" w:rsidRDefault="003934C3" w:rsidP="004B4EE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Dean                                                                                   Date</w:t>
      </w:r>
    </w:p>
    <w:p w:rsidR="00313D78" w:rsidRDefault="00313D78" w:rsidP="004B4EEB">
      <w:pPr>
        <w:widowControl/>
        <w:autoSpaceDE/>
        <w:autoSpaceDN/>
        <w:adjustRightInd/>
        <w:rPr>
          <w:rFonts w:ascii="Arial" w:hAnsi="Arial" w:cs="Arial"/>
        </w:rPr>
      </w:pPr>
    </w:p>
    <w:p w:rsidR="00313D78" w:rsidRPr="003557EC" w:rsidRDefault="00313D78" w:rsidP="00313D78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  <w:r w:rsidRPr="00C327AD">
        <w:rPr>
          <w:rFonts w:ascii="MS Mincho" w:eastAsia="MS Mincho" w:hAnsi="MS Mincho" w:cs="MS Mincho" w:hint="eastAsia"/>
        </w:rPr>
        <w:t>☐</w:t>
      </w:r>
      <w:r w:rsidRPr="00363F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justification of recommendation is attached (required if recommendation does not concur)</w:t>
      </w:r>
    </w:p>
    <w:p w:rsidR="004B4EEB" w:rsidRDefault="004B4EEB" w:rsidP="004B4EEB">
      <w:pPr>
        <w:widowControl/>
        <w:autoSpaceDE/>
        <w:autoSpaceDN/>
        <w:adjustRightInd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3A3A3BA1" wp14:editId="670E5FBC">
                <wp:simplePos x="0" y="0"/>
                <wp:positionH relativeFrom="margin">
                  <wp:posOffset>1873</wp:posOffset>
                </wp:positionH>
                <wp:positionV relativeFrom="paragraph">
                  <wp:posOffset>95250</wp:posOffset>
                </wp:positionV>
                <wp:extent cx="6675120" cy="0"/>
                <wp:effectExtent l="0" t="19050" r="11430" b="19050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762B" id="Straight Connector 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15pt,7.5pt" to="52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" o:allowincell="f" strokeweight="3.6pt">
                <w10:wrap anchorx="margin"/>
              </v:line>
            </w:pict>
          </mc:Fallback>
        </mc:AlternateContent>
      </w:r>
    </w:p>
    <w:p w:rsidR="004B4EEB" w:rsidRDefault="004B4EEB" w:rsidP="004B4EEB">
      <w:pPr>
        <w:widowControl/>
        <w:autoSpaceDE/>
        <w:autoSpaceDN/>
        <w:adjustRightInd/>
        <w:rPr>
          <w:rFonts w:ascii="Arial" w:hAnsi="Arial" w:cs="Arial"/>
        </w:rPr>
      </w:pPr>
    </w:p>
    <w:p w:rsidR="004B4EEB" w:rsidRDefault="004B4EEB" w:rsidP="00313D7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The Provost’s recommendation is</w:t>
      </w:r>
      <w:r w:rsidR="003B4C70">
        <w:rPr>
          <w:rFonts w:ascii="Arial" w:hAnsi="Arial" w:cs="Arial"/>
        </w:rPr>
        <w:t xml:space="preserve">   </w:t>
      </w:r>
      <w:r w:rsidR="00313D78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313D78" w:rsidRPr="00313D78">
        <w:rPr>
          <w:rFonts w:ascii="Arial" w:hAnsi="Arial" w:cs="Arial"/>
          <w:b/>
          <w:sz w:val="18"/>
          <w:szCs w:val="16"/>
        </w:rPr>
        <w:t xml:space="preserve"> Activate Post-Tenure Review </w:t>
      </w:r>
      <w:r w:rsidR="00972857">
        <w:rPr>
          <w:rFonts w:ascii="Arial" w:hAnsi="Arial" w:cs="Arial"/>
          <w:b/>
          <w:sz w:val="18"/>
          <w:szCs w:val="16"/>
        </w:rPr>
        <w:t xml:space="preserve">     </w:t>
      </w:r>
      <w:r w:rsidR="00313D78" w:rsidRPr="00313D78">
        <w:rPr>
          <w:rFonts w:ascii="Arial" w:hAnsi="Arial" w:cs="Arial"/>
          <w:b/>
          <w:sz w:val="18"/>
          <w:szCs w:val="16"/>
        </w:rPr>
        <w:t xml:space="preserve"> </w:t>
      </w:r>
      <w:r w:rsidR="00313D78" w:rsidRPr="00313D78">
        <w:rPr>
          <w:rFonts w:ascii="Segoe UI Symbol" w:eastAsia="MS Mincho" w:hAnsi="Segoe UI Symbol" w:cs="Segoe UI Symbol"/>
          <w:b/>
          <w:sz w:val="18"/>
          <w:szCs w:val="16"/>
        </w:rPr>
        <w:t>☐</w:t>
      </w:r>
      <w:r w:rsidR="00313D78" w:rsidRPr="00313D78">
        <w:rPr>
          <w:rFonts w:ascii="Arial" w:eastAsia="MS Mincho" w:hAnsi="Arial" w:cs="Arial"/>
          <w:b/>
          <w:sz w:val="18"/>
          <w:szCs w:val="16"/>
        </w:rPr>
        <w:t xml:space="preserve"> Do Not Activate Post-Tenure Review</w:t>
      </w:r>
    </w:p>
    <w:p w:rsidR="003934C3" w:rsidRDefault="003934C3" w:rsidP="004B4EEB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9"/>
        <w:gridCol w:w="4763"/>
      </w:tblGrid>
      <w:tr w:rsidR="003934C3" w:rsidTr="00972857">
        <w:tc>
          <w:tcPr>
            <w:tcW w:w="5749" w:type="dxa"/>
            <w:tcBorders>
              <w:top w:val="nil"/>
              <w:left w:val="nil"/>
              <w:right w:val="nil"/>
            </w:tcBorders>
          </w:tcPr>
          <w:p w:rsidR="003934C3" w:rsidRDefault="003934C3" w:rsidP="004B4E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nil"/>
              <w:left w:val="nil"/>
              <w:right w:val="nil"/>
            </w:tcBorders>
          </w:tcPr>
          <w:p w:rsidR="003934C3" w:rsidRDefault="003934C3" w:rsidP="004B4E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4B4EEB" w:rsidRDefault="00941EE6" w:rsidP="004B4EE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Provost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p w:rsidR="005E3134" w:rsidRDefault="00241D6F" w:rsidP="004B4EEB">
      <w:pPr>
        <w:widowControl/>
        <w:autoSpaceDE/>
        <w:autoSpaceDN/>
        <w:adjustRightInd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sz w:val="16"/>
        </w:rPr>
        <w:t xml:space="preserve">                    </w:t>
      </w:r>
    </w:p>
    <w:p w:rsidR="005E3134" w:rsidRDefault="005E3134" w:rsidP="004B4EEB">
      <w:pPr>
        <w:widowControl/>
        <w:autoSpaceDE/>
        <w:autoSpaceDN/>
        <w:adjustRightInd/>
        <w:rPr>
          <w:rFonts w:ascii="Arial" w:hAnsi="Arial" w:cs="Arial"/>
          <w:sz w:val="16"/>
        </w:rPr>
      </w:pPr>
    </w:p>
    <w:p w:rsidR="00241D6F" w:rsidRPr="00241D6F" w:rsidRDefault="00241D6F" w:rsidP="004B4EEB">
      <w:pPr>
        <w:widowControl/>
        <w:autoSpaceDE/>
        <w:autoSpaceDN/>
        <w:adjustRightInd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5E3134">
        <w:rPr>
          <w:rFonts w:ascii="Arial" w:hAnsi="Arial" w:cs="Arial"/>
          <w:sz w:val="16"/>
        </w:rPr>
        <w:t xml:space="preserve">                                                                                           </w:t>
      </w:r>
      <w:bookmarkStart w:id="0" w:name="_GoBack"/>
      <w:bookmarkEnd w:id="0"/>
      <w:r w:rsidR="005E313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Policy 4.6.7                                                                                </w:t>
      </w:r>
      <w:r w:rsidRPr="00241D6F">
        <w:rPr>
          <w:rFonts w:ascii="Arial" w:hAnsi="Arial" w:cs="Arial"/>
          <w:sz w:val="14"/>
          <w:szCs w:val="14"/>
        </w:rPr>
        <w:t>Form Created August 2018</w:t>
      </w:r>
    </w:p>
    <w:p w:rsidR="00241D6F" w:rsidRPr="00241D6F" w:rsidRDefault="00241D6F" w:rsidP="00241D6F">
      <w:pPr>
        <w:widowControl/>
        <w:autoSpaceDE/>
        <w:autoSpaceDN/>
        <w:adjustRightInd/>
        <w:jc w:val="right"/>
        <w:rPr>
          <w:rFonts w:ascii="Arial" w:hAnsi="Arial" w:cs="Arial"/>
          <w:sz w:val="14"/>
        </w:rPr>
      </w:pPr>
    </w:p>
    <w:sectPr w:rsidR="00241D6F" w:rsidRPr="00241D6F" w:rsidSect="00241D6F">
      <w:headerReference w:type="default" r:id="rId8"/>
      <w:footnotePr>
        <w:numRestart w:val="eachPage"/>
      </w:footnotePr>
      <w:endnotePr>
        <w:numFmt w:val="decimal"/>
      </w:endnotePr>
      <w:pgSz w:w="12240" w:h="15840"/>
      <w:pgMar w:top="270" w:right="864" w:bottom="810" w:left="864" w:header="864" w:footer="8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2B" w:rsidRDefault="00265D2B">
      <w:r>
        <w:separator/>
      </w:r>
    </w:p>
  </w:endnote>
  <w:endnote w:type="continuationSeparator" w:id="0">
    <w:p w:rsidR="00265D2B" w:rsidRDefault="0026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2B" w:rsidRDefault="00265D2B">
      <w:r>
        <w:separator/>
      </w:r>
    </w:p>
  </w:footnote>
  <w:footnote w:type="continuationSeparator" w:id="0">
    <w:p w:rsidR="00265D2B" w:rsidRDefault="0026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2B" w:rsidRPr="00BA6D43" w:rsidRDefault="00265D2B" w:rsidP="00FC45D5">
    <w:pPr>
      <w:jc w:val="right"/>
      <w:rPr>
        <w:rFonts w:ascii="Arial" w:hAnsi="Arial" w:cs="Arial"/>
        <w:sz w:val="16"/>
        <w:szCs w:val="16"/>
      </w:rPr>
    </w:pPr>
  </w:p>
  <w:p w:rsidR="00265D2B" w:rsidRPr="005B2F88" w:rsidRDefault="00265D2B" w:rsidP="0018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44C8F6"/>
    <w:lvl w:ilvl="0">
      <w:numFmt w:val="decimal"/>
      <w:lvlText w:val="*"/>
      <w:lvlJc w:val="left"/>
    </w:lvl>
  </w:abstractNum>
  <w:abstractNum w:abstractNumId="1" w15:restartNumberingAfterBreak="0">
    <w:nsid w:val="143A1FB4"/>
    <w:multiLevelType w:val="singleLevel"/>
    <w:tmpl w:val="C42209D0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" w15:restartNumberingAfterBreak="0">
    <w:nsid w:val="62884946"/>
    <w:multiLevelType w:val="hybridMultilevel"/>
    <w:tmpl w:val="A44A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62D"/>
    <w:multiLevelType w:val="singleLevel"/>
    <w:tmpl w:val="C42209D0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4" w15:restartNumberingAfterBreak="0">
    <w:nsid w:val="6E1573AC"/>
    <w:multiLevelType w:val="hybridMultilevel"/>
    <w:tmpl w:val="3CB4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721" w:hanging="1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E"/>
    <w:rsid w:val="00015682"/>
    <w:rsid w:val="00060005"/>
    <w:rsid w:val="000E1743"/>
    <w:rsid w:val="000F4AD3"/>
    <w:rsid w:val="00110D3B"/>
    <w:rsid w:val="001156F3"/>
    <w:rsid w:val="001300CF"/>
    <w:rsid w:val="00156AD7"/>
    <w:rsid w:val="00182EBF"/>
    <w:rsid w:val="001C4C8E"/>
    <w:rsid w:val="001F5A06"/>
    <w:rsid w:val="00241D6F"/>
    <w:rsid w:val="0026149F"/>
    <w:rsid w:val="00265D2B"/>
    <w:rsid w:val="0027470F"/>
    <w:rsid w:val="0028173C"/>
    <w:rsid w:val="002B0D5F"/>
    <w:rsid w:val="003124D7"/>
    <w:rsid w:val="00313D78"/>
    <w:rsid w:val="00316945"/>
    <w:rsid w:val="003557EC"/>
    <w:rsid w:val="00363F22"/>
    <w:rsid w:val="003934C3"/>
    <w:rsid w:val="003B4C70"/>
    <w:rsid w:val="003B54F7"/>
    <w:rsid w:val="0042028F"/>
    <w:rsid w:val="00424626"/>
    <w:rsid w:val="004763E0"/>
    <w:rsid w:val="004A581E"/>
    <w:rsid w:val="004A5ADE"/>
    <w:rsid w:val="004B4EEB"/>
    <w:rsid w:val="00585B28"/>
    <w:rsid w:val="00594BE0"/>
    <w:rsid w:val="005B388A"/>
    <w:rsid w:val="005E3134"/>
    <w:rsid w:val="0063452C"/>
    <w:rsid w:val="00685D8E"/>
    <w:rsid w:val="006C2F97"/>
    <w:rsid w:val="006C33BD"/>
    <w:rsid w:val="007014F1"/>
    <w:rsid w:val="0074742A"/>
    <w:rsid w:val="0075538A"/>
    <w:rsid w:val="007F4192"/>
    <w:rsid w:val="00880B2B"/>
    <w:rsid w:val="008A18EE"/>
    <w:rsid w:val="008E5616"/>
    <w:rsid w:val="00924F76"/>
    <w:rsid w:val="00941EE6"/>
    <w:rsid w:val="00972857"/>
    <w:rsid w:val="009C1784"/>
    <w:rsid w:val="009C5A4A"/>
    <w:rsid w:val="00A23714"/>
    <w:rsid w:val="00A43544"/>
    <w:rsid w:val="00A51433"/>
    <w:rsid w:val="00AB440D"/>
    <w:rsid w:val="00AE3DAE"/>
    <w:rsid w:val="00B5437F"/>
    <w:rsid w:val="00B879A5"/>
    <w:rsid w:val="00C327AD"/>
    <w:rsid w:val="00C360E7"/>
    <w:rsid w:val="00C61EE6"/>
    <w:rsid w:val="00CA5B3D"/>
    <w:rsid w:val="00CA639D"/>
    <w:rsid w:val="00CC74DF"/>
    <w:rsid w:val="00D10FAE"/>
    <w:rsid w:val="00D11B58"/>
    <w:rsid w:val="00D50CFA"/>
    <w:rsid w:val="00D968EE"/>
    <w:rsid w:val="00DC1D26"/>
    <w:rsid w:val="00E43C6B"/>
    <w:rsid w:val="00EF078C"/>
    <w:rsid w:val="00F22287"/>
    <w:rsid w:val="00F5585A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9EDAB4D"/>
  <w15:docId w15:val="{585F3126-0CFE-4965-88A0-EA5DFC8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7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9360" w:hanging="9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5" w:lineRule="auto"/>
      <w:ind w:left="8640" w:hanging="86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15" w:lineRule="auto"/>
      <w:ind w:left="4320" w:hanging="43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A639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4F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4F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27A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7E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5B38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B3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B38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B388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0CFA"/>
    <w:rPr>
      <w:color w:val="808080"/>
    </w:rPr>
  </w:style>
  <w:style w:type="paragraph" w:styleId="BalloonText">
    <w:name w:val="Balloon Text"/>
    <w:basedOn w:val="Normal"/>
    <w:link w:val="BalloonTextChar"/>
    <w:rsid w:val="00D5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581E"/>
  </w:style>
  <w:style w:type="character" w:customStyle="1" w:styleId="HeaderChar">
    <w:name w:val="Header Char"/>
    <w:basedOn w:val="DefaultParagraphFont"/>
    <w:link w:val="Header"/>
    <w:uiPriority w:val="99"/>
    <w:rsid w:val="00D1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FF15-767F-4DE6-AB26-704CF76A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KENTUCKY UNIVERSITY</vt:lpstr>
    </vt:vector>
  </TitlesOfParts>
  <Company>Eastern Kentucky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KENTUCKY UNIVERSITY</dc:title>
  <dc:subject/>
  <dc:creator>EKU User</dc:creator>
  <cp:keywords/>
  <cp:lastModifiedBy>Robinson, Sherry</cp:lastModifiedBy>
  <cp:revision>5</cp:revision>
  <dcterms:created xsi:type="dcterms:W3CDTF">2018-08-30T12:17:00Z</dcterms:created>
  <dcterms:modified xsi:type="dcterms:W3CDTF">2018-08-30T13:01:00Z</dcterms:modified>
</cp:coreProperties>
</file>