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1035" w14:textId="120E64D3" w:rsidR="00C9079A" w:rsidRPr="00B5149E" w:rsidRDefault="001348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English 102</w:t>
      </w:r>
      <w:r w:rsidR="00C9079A" w:rsidRPr="006A2141">
        <w:rPr>
          <w:rFonts w:ascii="Arial" w:hAnsi="Arial" w:cs="Arial"/>
          <w:b/>
          <w:bCs/>
        </w:rPr>
        <w:t xml:space="preserve">: </w:t>
      </w:r>
      <w:r w:rsidR="000834C9">
        <w:rPr>
          <w:rFonts w:ascii="Arial" w:hAnsi="Arial" w:cs="Arial"/>
          <w:b/>
          <w:bCs/>
        </w:rPr>
        <w:t>Research, Writing and Rhetoric</w:t>
      </w:r>
      <w:bookmarkStart w:id="0" w:name="_GoBack"/>
      <w:bookmarkEnd w:id="0"/>
    </w:p>
    <w:p w14:paraId="46FE7AB9" w14:textId="77777777" w:rsidR="00C9079A" w:rsidRDefault="00474F68">
      <w:pPr>
        <w:rPr>
          <w:rFonts w:ascii="Arial" w:hAnsi="Arial" w:cs="Arial"/>
        </w:rPr>
      </w:pPr>
      <w:r>
        <w:rPr>
          <w:rFonts w:ascii="Arial" w:hAnsi="Arial" w:cs="Arial"/>
        </w:rPr>
        <w:t>Semester/Year</w:t>
      </w:r>
      <w:r w:rsidR="009B3CE1">
        <w:rPr>
          <w:rFonts w:ascii="Arial" w:hAnsi="Arial" w:cs="Arial"/>
        </w:rPr>
        <w:tab/>
      </w:r>
      <w:r w:rsidR="009B3CE1">
        <w:rPr>
          <w:rFonts w:ascii="Arial" w:hAnsi="Arial" w:cs="Arial"/>
        </w:rPr>
        <w:tab/>
        <w:t xml:space="preserve">3 credit hours </w:t>
      </w:r>
      <w:r w:rsidR="00B5149E">
        <w:rPr>
          <w:rFonts w:ascii="Arial" w:hAnsi="Arial" w:cs="Arial"/>
        </w:rPr>
        <w:tab/>
      </w:r>
      <w:r w:rsidR="00AF2241">
        <w:rPr>
          <w:rFonts w:ascii="Arial" w:hAnsi="Arial" w:cs="Arial"/>
          <w:b/>
          <w:bCs/>
        </w:rPr>
        <w:t xml:space="preserve"> </w:t>
      </w:r>
      <w:r w:rsidR="001F50C4">
        <w:rPr>
          <w:rFonts w:ascii="Arial" w:hAnsi="Arial" w:cs="Arial"/>
          <w:b/>
          <w:bCs/>
        </w:rPr>
        <w:t xml:space="preserve">CRN: </w:t>
      </w:r>
    </w:p>
    <w:p w14:paraId="2BB6F143" w14:textId="77777777" w:rsidR="006A2141" w:rsidRDefault="006A2141">
      <w:pPr>
        <w:rPr>
          <w:rFonts w:ascii="Arial" w:hAnsi="Arial" w:cs="Arial"/>
        </w:rPr>
      </w:pPr>
    </w:p>
    <w:p w14:paraId="245259F4" w14:textId="77777777" w:rsidR="00C9079A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Instructor:</w:t>
      </w:r>
      <w:r w:rsidR="00B5149E">
        <w:rPr>
          <w:rFonts w:ascii="Arial" w:hAnsi="Arial" w:cs="Arial"/>
        </w:rPr>
        <w:t xml:space="preserve"> </w:t>
      </w:r>
    </w:p>
    <w:p w14:paraId="0651AB7A" w14:textId="77777777" w:rsidR="00C9079A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Office:</w:t>
      </w:r>
      <w:r>
        <w:rPr>
          <w:rFonts w:ascii="Arial" w:hAnsi="Arial" w:cs="Arial"/>
        </w:rPr>
        <w:t xml:space="preserve"> </w:t>
      </w:r>
    </w:p>
    <w:p w14:paraId="062C25E4" w14:textId="77777777" w:rsidR="00474F68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Office Phone:</w:t>
      </w:r>
      <w:r>
        <w:rPr>
          <w:rFonts w:ascii="Arial" w:hAnsi="Arial" w:cs="Arial"/>
        </w:rPr>
        <w:t xml:space="preserve"> </w:t>
      </w:r>
    </w:p>
    <w:p w14:paraId="66B642A4" w14:textId="77777777" w:rsidR="00B5149E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</w:t>
      </w:r>
    </w:p>
    <w:p w14:paraId="79276ADC" w14:textId="77777777" w:rsidR="00C9079A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Office hours:</w:t>
      </w:r>
      <w:r>
        <w:rPr>
          <w:rFonts w:ascii="Arial" w:hAnsi="Arial" w:cs="Arial"/>
        </w:rPr>
        <w:t xml:space="preserve"> </w:t>
      </w:r>
      <w:r w:rsidR="00B5149E">
        <w:rPr>
          <w:rFonts w:ascii="Arial" w:hAnsi="Arial" w:cs="Arial"/>
        </w:rPr>
        <w:t xml:space="preserve"> </w:t>
      </w:r>
    </w:p>
    <w:p w14:paraId="783B7F97" w14:textId="77777777" w:rsidR="00474F68" w:rsidRDefault="00474F68">
      <w:pPr>
        <w:rPr>
          <w:rFonts w:ascii="Arial" w:hAnsi="Arial" w:cs="Arial"/>
        </w:rPr>
      </w:pPr>
    </w:p>
    <w:p w14:paraId="1D9AC5DC" w14:textId="77777777" w:rsidR="00474F68" w:rsidRDefault="00C9079A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6A2141">
        <w:rPr>
          <w:rFonts w:ascii="Arial" w:hAnsi="Arial" w:cs="Arial"/>
          <w:b/>
          <w:bCs/>
        </w:rPr>
        <w:t>Text</w:t>
      </w:r>
      <w:r w:rsidR="00BB5BD1">
        <w:rPr>
          <w:rFonts w:ascii="Arial" w:hAnsi="Arial" w:cs="Arial"/>
          <w:b/>
          <w:bCs/>
        </w:rPr>
        <w:t>(</w:t>
      </w:r>
      <w:r w:rsidR="005745BC">
        <w:rPr>
          <w:rFonts w:ascii="Arial" w:hAnsi="Arial" w:cs="Arial"/>
          <w:b/>
          <w:bCs/>
        </w:rPr>
        <w:t>s</w:t>
      </w:r>
      <w:r w:rsidR="00BB5BD1">
        <w:rPr>
          <w:rFonts w:ascii="Arial" w:hAnsi="Arial" w:cs="Arial"/>
          <w:b/>
          <w:bCs/>
        </w:rPr>
        <w:t>)</w:t>
      </w:r>
      <w:r w:rsidRPr="006A214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FC36A3" w:rsidRPr="00FC36A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</w:p>
    <w:p w14:paraId="55A54217" w14:textId="77777777" w:rsidR="00474F68" w:rsidRDefault="00474F68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3FE55CE6" w14:textId="77777777" w:rsidR="00C9079A" w:rsidRPr="006A2141" w:rsidRDefault="00C9079A">
      <w:pPr>
        <w:rPr>
          <w:rFonts w:ascii="Arial" w:hAnsi="Arial" w:cs="Arial"/>
          <w:b/>
          <w:bCs/>
        </w:rPr>
      </w:pPr>
      <w:r w:rsidRPr="006A2141">
        <w:rPr>
          <w:rFonts w:ascii="Arial" w:hAnsi="Arial" w:cs="Arial"/>
          <w:b/>
          <w:bCs/>
        </w:rPr>
        <w:t>Course Description:</w:t>
      </w:r>
    </w:p>
    <w:p w14:paraId="5D29B6A6" w14:textId="77777777" w:rsidR="00B5149E" w:rsidRDefault="00C66A93" w:rsidP="00C66A93">
      <w:pPr>
        <w:widowControl/>
        <w:overflowPunct/>
        <w:rPr>
          <w:rFonts w:ascii="Arial" w:hAnsi="Arial" w:cs="Arial"/>
        </w:rPr>
      </w:pPr>
      <w:r w:rsidRPr="00C66A93">
        <w:rPr>
          <w:rFonts w:ascii="Arial" w:hAnsi="Arial" w:cs="Arial"/>
          <w:b/>
          <w:bCs/>
          <w:kern w:val="0"/>
        </w:rPr>
        <w:t>(3) I,</w:t>
      </w:r>
      <w:r>
        <w:rPr>
          <w:rFonts w:ascii="Arial" w:hAnsi="Arial" w:cs="Arial"/>
          <w:b/>
          <w:bCs/>
          <w:kern w:val="0"/>
        </w:rPr>
        <w:t xml:space="preserve"> </w:t>
      </w:r>
      <w:r w:rsidRPr="00C66A93">
        <w:rPr>
          <w:rFonts w:ascii="Arial" w:hAnsi="Arial" w:cs="Arial"/>
          <w:b/>
          <w:bCs/>
          <w:kern w:val="0"/>
        </w:rPr>
        <w:t xml:space="preserve">II. </w:t>
      </w:r>
      <w:r w:rsidRPr="00C66A93">
        <w:rPr>
          <w:rFonts w:ascii="Arial" w:hAnsi="Arial" w:cs="Arial"/>
          <w:kern w:val="0"/>
        </w:rPr>
        <w:t>Prerequisite: ENG 101 (or equivalent). A writing course reviewing components of ENG 101 and refining</w:t>
      </w:r>
      <w:r>
        <w:rPr>
          <w:rFonts w:ascii="Arial" w:hAnsi="Arial" w:cs="Arial"/>
          <w:kern w:val="0"/>
        </w:rPr>
        <w:t xml:space="preserve"> </w:t>
      </w:r>
      <w:r w:rsidRPr="00C66A93">
        <w:rPr>
          <w:rFonts w:ascii="Arial" w:hAnsi="Arial" w:cs="Arial"/>
          <w:kern w:val="0"/>
        </w:rPr>
        <w:t>general composition skills; emphasis on expository</w:t>
      </w:r>
      <w:r>
        <w:rPr>
          <w:rFonts w:ascii="Arial" w:hAnsi="Arial" w:cs="Arial"/>
          <w:kern w:val="0"/>
        </w:rPr>
        <w:t xml:space="preserve"> </w:t>
      </w:r>
      <w:r w:rsidRPr="00C66A93">
        <w:rPr>
          <w:rFonts w:ascii="Arial" w:hAnsi="Arial" w:cs="Arial"/>
          <w:kern w:val="0"/>
        </w:rPr>
        <w:t>and a</w:t>
      </w:r>
      <w:r>
        <w:rPr>
          <w:rFonts w:ascii="Arial" w:hAnsi="Arial" w:cs="Arial"/>
          <w:kern w:val="0"/>
        </w:rPr>
        <w:t>rgumentative writing, including r</w:t>
      </w:r>
      <w:r w:rsidRPr="00C66A93">
        <w:rPr>
          <w:rFonts w:ascii="Arial" w:hAnsi="Arial" w:cs="Arial"/>
          <w:kern w:val="0"/>
        </w:rPr>
        <w:t>esearched,</w:t>
      </w:r>
      <w:r>
        <w:rPr>
          <w:rFonts w:ascii="Arial" w:hAnsi="Arial" w:cs="Arial"/>
          <w:kern w:val="0"/>
        </w:rPr>
        <w:t xml:space="preserve"> </w:t>
      </w:r>
      <w:r w:rsidRPr="00C66A93">
        <w:rPr>
          <w:rFonts w:ascii="Arial" w:hAnsi="Arial" w:cs="Arial"/>
          <w:kern w:val="0"/>
        </w:rPr>
        <w:t>documented papers and reports; study of research</w:t>
      </w:r>
      <w:r>
        <w:rPr>
          <w:rFonts w:ascii="Arial" w:hAnsi="Arial" w:cs="Arial"/>
          <w:kern w:val="0"/>
        </w:rPr>
        <w:t xml:space="preserve"> </w:t>
      </w:r>
      <w:r w:rsidRPr="00C66A93">
        <w:rPr>
          <w:rFonts w:ascii="Arial" w:hAnsi="Arial" w:cs="Arial"/>
          <w:kern w:val="0"/>
        </w:rPr>
        <w:t>sources and methods, with emphasis on analytical</w:t>
      </w:r>
      <w:r>
        <w:rPr>
          <w:rFonts w:ascii="Arial" w:hAnsi="Arial" w:cs="Arial"/>
          <w:kern w:val="0"/>
        </w:rPr>
        <w:t xml:space="preserve"> </w:t>
      </w:r>
      <w:r w:rsidRPr="00C66A93">
        <w:rPr>
          <w:rFonts w:ascii="Arial" w:hAnsi="Arial" w:cs="Arial"/>
          <w:kern w:val="0"/>
        </w:rPr>
        <w:t>reading.</w:t>
      </w:r>
      <w:r>
        <w:rPr>
          <w:rFonts w:ascii="Arial" w:hAnsi="Arial" w:cs="Arial"/>
          <w:kern w:val="0"/>
        </w:rPr>
        <w:t xml:space="preserve"> </w:t>
      </w:r>
      <w:r w:rsidR="00474F68">
        <w:rPr>
          <w:rFonts w:ascii="Arial" w:hAnsi="Arial" w:cs="Arial"/>
        </w:rPr>
        <w:t xml:space="preserve">Gen. Ed. </w:t>
      </w:r>
      <w:r w:rsidR="00B5149E">
        <w:rPr>
          <w:rFonts w:ascii="Arial" w:hAnsi="Arial" w:cs="Arial"/>
        </w:rPr>
        <w:t>I</w:t>
      </w:r>
      <w:r w:rsidR="00134859">
        <w:rPr>
          <w:rFonts w:ascii="Arial" w:hAnsi="Arial" w:cs="Arial"/>
        </w:rPr>
        <w:t>B</w:t>
      </w:r>
      <w:r w:rsidR="00474F68">
        <w:rPr>
          <w:rFonts w:ascii="Arial" w:hAnsi="Arial" w:cs="Arial"/>
        </w:rPr>
        <w:t xml:space="preserve"> [WC]</w:t>
      </w:r>
      <w:r w:rsidR="00B5149E">
        <w:rPr>
          <w:rFonts w:ascii="Arial" w:hAnsi="Arial" w:cs="Arial"/>
        </w:rPr>
        <w:t>.</w:t>
      </w:r>
    </w:p>
    <w:p w14:paraId="2450E901" w14:textId="77777777" w:rsidR="00B5149E" w:rsidRDefault="00B5149E">
      <w:pPr>
        <w:rPr>
          <w:rFonts w:ascii="Arial" w:hAnsi="Arial" w:cs="Arial"/>
        </w:rPr>
      </w:pPr>
    </w:p>
    <w:p w14:paraId="4F079804" w14:textId="77777777" w:rsidR="00DD0FB2" w:rsidRPr="004C6CBA" w:rsidRDefault="00DD0FB2" w:rsidP="00DD0FB2">
      <w:pPr>
        <w:rPr>
          <w:rFonts w:asciiTheme="minorHAnsi" w:hAnsiTheme="minorHAnsi"/>
          <w:b/>
        </w:rPr>
      </w:pPr>
      <w:r w:rsidRPr="004C6CBA">
        <w:rPr>
          <w:rFonts w:asciiTheme="minorHAnsi" w:hAnsiTheme="minorHAnsi"/>
          <w:b/>
        </w:rPr>
        <w:t>GENERAL EDUCATION GOALS FOR COMMUNICATION COURSES</w:t>
      </w:r>
    </w:p>
    <w:p w14:paraId="715FA452" w14:textId="77777777" w:rsidR="00DD0FB2" w:rsidRPr="004C6CBA" w:rsidRDefault="00DD0FB2" w:rsidP="00DD0FB2">
      <w:pPr>
        <w:rPr>
          <w:rFonts w:asciiTheme="minorHAnsi" w:hAnsiTheme="minorHAnsi"/>
        </w:rPr>
      </w:pPr>
      <w:r w:rsidRPr="004C6CBA">
        <w:rPr>
          <w:rFonts w:asciiTheme="minorHAnsi" w:hAnsiTheme="minorHAnsi"/>
        </w:rPr>
        <w:t>Students will be able to:</w:t>
      </w:r>
    </w:p>
    <w:p w14:paraId="7D2FD9F1" w14:textId="77777777" w:rsidR="00DD0FB2" w:rsidRPr="004C6CBA" w:rsidRDefault="00DD0FB2" w:rsidP="00DD0FB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Communicate effectively by applying skills in reading, writing, speaking, and listening and through appropriate use of information technology.  (GE Goal one)</w:t>
      </w:r>
    </w:p>
    <w:p w14:paraId="2FC8F201" w14:textId="77777777" w:rsidR="00DD0FB2" w:rsidRPr="004C6CBA" w:rsidRDefault="00DD0FB2" w:rsidP="00DD0FB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Use appropriate methods of critical thinking and quantitative reasoning to examine issues and to identify solutions. (GE Goal two)</w:t>
      </w:r>
    </w:p>
    <w:p w14:paraId="4AF8E927" w14:textId="77777777" w:rsidR="00DD0FB2" w:rsidRPr="004C6CBA" w:rsidRDefault="00DD0FB2" w:rsidP="00DD0FB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Integrate knowledge that will deepen their understanding of, and will inform their own choices about, issues of personal and public importance.  (GE Goal eight)</w:t>
      </w:r>
    </w:p>
    <w:p w14:paraId="4A15605F" w14:textId="77777777" w:rsidR="00245818" w:rsidRPr="00245818" w:rsidRDefault="00245818" w:rsidP="00245818">
      <w:pPr>
        <w:rPr>
          <w:rFonts w:ascii="Arial" w:hAnsi="Arial" w:cs="Arial"/>
        </w:rPr>
      </w:pPr>
    </w:p>
    <w:p w14:paraId="311F093C" w14:textId="77777777" w:rsidR="00245818" w:rsidRPr="00245818" w:rsidRDefault="00245818" w:rsidP="00245818">
      <w:pPr>
        <w:tabs>
          <w:tab w:val="right" w:pos="-2340"/>
          <w:tab w:val="left" w:pos="1440"/>
        </w:tabs>
        <w:ind w:left="1440"/>
        <w:rPr>
          <w:rFonts w:ascii="Arial" w:hAnsi="Arial" w:cs="Arial"/>
        </w:rPr>
      </w:pPr>
    </w:p>
    <w:p w14:paraId="0EB20BC8" w14:textId="77777777" w:rsidR="00DD0FB2" w:rsidRPr="00E9572F" w:rsidRDefault="00DD0FB2" w:rsidP="00DD0FB2">
      <w:pPr>
        <w:rPr>
          <w:rFonts w:asciiTheme="minorHAnsi" w:hAnsiTheme="minorHAnsi"/>
          <w:b/>
          <w:u w:val="single"/>
        </w:rPr>
      </w:pPr>
      <w:r w:rsidRPr="00E9572F">
        <w:rPr>
          <w:rFonts w:asciiTheme="minorHAnsi" w:hAnsiTheme="minorHAnsi"/>
          <w:b/>
          <w:u w:val="single"/>
        </w:rPr>
        <w:t>ENG 102: English Composition II</w:t>
      </w:r>
    </w:p>
    <w:p w14:paraId="5F7AA7FC" w14:textId="77777777" w:rsidR="00DD0FB2" w:rsidRPr="004C6CBA" w:rsidRDefault="00DD0FB2" w:rsidP="00DD0FB2">
      <w:pPr>
        <w:rPr>
          <w:rFonts w:asciiTheme="minorHAnsi" w:hAnsiTheme="minorHAnsi"/>
        </w:rPr>
      </w:pPr>
      <w:r w:rsidRPr="004C6CBA">
        <w:rPr>
          <w:rFonts w:asciiTheme="minorHAnsi" w:hAnsiTheme="minorHAnsi"/>
        </w:rPr>
        <w:t xml:space="preserve">At the end of the semester, students will be able to: </w:t>
      </w:r>
    </w:p>
    <w:p w14:paraId="7F8B4E74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Focus on a specific purpose for a defined audience (audience/tone)</w:t>
      </w:r>
    </w:p>
    <w:p w14:paraId="1E4DA52A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Define a specific topic that integrates information in order to develop a well-organized and clearly stated thesis (organization-integration)</w:t>
      </w:r>
    </w:p>
    <w:p w14:paraId="23C5FAD3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Provide adequate and relevant supporting evidence gathered from the critical reading of college-level texts from primary and secondary sources (organization-integration)</w:t>
      </w:r>
    </w:p>
    <w:p w14:paraId="7D343DD3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Integrate their own ideas with those of others to draw conclusions and build arguments as a result of the collection, evaluation, synthesis, and citation of academic research (organization-integration; information literacy)</w:t>
      </w:r>
    </w:p>
    <w:p w14:paraId="5834CB4D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Construct a well-organized text that coherently integrates outside sources to support a clearly stated thesis (organization-integration; organization-cohesion; information literacy)</w:t>
      </w:r>
    </w:p>
    <w:p w14:paraId="7C68285A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Paraphrase, summarize, and quote primary sources effectively and use appropriate documentation style when citing sources (information literacy; organization-integration)</w:t>
      </w:r>
    </w:p>
    <w:p w14:paraId="42E10DAA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Present sentence structure, tone, voice, and vocabulary appropriate for academic writing (sentence structure/syntax; word choice/vocabulary)</w:t>
      </w:r>
    </w:p>
    <w:p w14:paraId="4ED60E18" w14:textId="77777777" w:rsidR="00DD0FB2" w:rsidRPr="004C6CBA" w:rsidRDefault="00DD0FB2" w:rsidP="00DD0FB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Follow the conventions of academic writing, including using appropriate surface features such as grammar, punctuation, spelling, and page formatting (organization-integration; organization-cohesion; surface features)</w:t>
      </w:r>
    </w:p>
    <w:p w14:paraId="04E798AC" w14:textId="77777777" w:rsidR="00245818" w:rsidRDefault="00245818" w:rsidP="00245818">
      <w:pPr>
        <w:rPr>
          <w:rFonts w:ascii="Arial" w:hAnsi="Arial" w:cs="Arial"/>
        </w:rPr>
      </w:pPr>
    </w:p>
    <w:p w14:paraId="43D8ABD1" w14:textId="77777777" w:rsidR="00C9079A" w:rsidRPr="006A2141" w:rsidRDefault="00C9079A">
      <w:pPr>
        <w:rPr>
          <w:rFonts w:ascii="Arial" w:hAnsi="Arial" w:cs="Arial"/>
          <w:b/>
          <w:bCs/>
        </w:rPr>
      </w:pPr>
      <w:r w:rsidRPr="006A2141">
        <w:rPr>
          <w:rFonts w:ascii="Arial" w:hAnsi="Arial" w:cs="Arial"/>
          <w:b/>
          <w:bCs/>
        </w:rPr>
        <w:t>Students with Disabilities:</w:t>
      </w:r>
    </w:p>
    <w:p w14:paraId="5856F9FD" w14:textId="77777777" w:rsidR="007F44B2" w:rsidRDefault="007F44B2" w:rsidP="009B3C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14:paraId="4283771B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A student with a “disability” may be an individual with a physical or mental impairment that </w:t>
      </w:r>
    </w:p>
    <w:p w14:paraId="487D15A2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substantially limits one or more major life activities such as learning, seeing or hearing. </w:t>
      </w:r>
    </w:p>
    <w:p w14:paraId="01B3C4FE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Additionally, pregnancy or a related medical condition that causes a similar substantial limitation </w:t>
      </w:r>
    </w:p>
    <w:p w14:paraId="6898EF48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may also be considered a disability under the ADA. </w:t>
      </w:r>
    </w:p>
    <w:p w14:paraId="4E20810A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14:paraId="50032BFB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If you are registered with the Office of Services for Individuals with Disabilities, please obtain your </w:t>
      </w:r>
    </w:p>
    <w:p w14:paraId="24BB23BD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accommodation letters from the OSID and present them to the course instructor to discuss any </w:t>
      </w:r>
    </w:p>
    <w:p w14:paraId="3A56BE30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academic accommodations you need. If you believe you need accommodation and are not registered </w:t>
      </w:r>
    </w:p>
    <w:p w14:paraId="2CCAF794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with the OSID, please contact the office in the Whitlock Building Room 361 by email at </w:t>
      </w:r>
    </w:p>
    <w:p w14:paraId="0188AED4" w14:textId="77777777" w:rsidR="007231C3" w:rsidRPr="00F63508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disserv@eku.edu or by telephone at (859) 622-2933. Upon individual request, this syllabus can be </w:t>
      </w:r>
    </w:p>
    <w:p w14:paraId="73A7A81F" w14:textId="77777777" w:rsidR="007231C3" w:rsidRPr="009B3CE1" w:rsidRDefault="007231C3" w:rsidP="007231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>made available in an alternative format.</w:t>
      </w:r>
    </w:p>
    <w:p w14:paraId="36D2729B" w14:textId="77777777" w:rsidR="007231C3" w:rsidRPr="009B3CE1" w:rsidRDefault="007231C3" w:rsidP="009B3C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14:paraId="1BC134C8" w14:textId="77777777" w:rsidR="004D7002" w:rsidRPr="006647ED" w:rsidRDefault="004D7002" w:rsidP="006647ED">
      <w:pPr>
        <w:rPr>
          <w:rFonts w:ascii="Arial" w:hAnsi="Arial" w:cs="Arial"/>
          <w:b/>
          <w:bCs/>
        </w:rPr>
      </w:pPr>
    </w:p>
    <w:p w14:paraId="5E129646" w14:textId="77777777" w:rsidR="004D7002" w:rsidRPr="004D7002" w:rsidRDefault="004D7002" w:rsidP="00B5149E">
      <w:pPr>
        <w:overflowPunct/>
        <w:autoSpaceDE/>
        <w:autoSpaceDN/>
        <w:adjustRightInd/>
        <w:rPr>
          <w:rFonts w:ascii="Arial" w:hAnsi="Arial" w:cs="Arial"/>
          <w:b/>
          <w:bCs/>
        </w:rPr>
      </w:pPr>
      <w:r w:rsidRPr="004D7002">
        <w:rPr>
          <w:rFonts w:ascii="Arial" w:hAnsi="Arial" w:cs="Arial"/>
          <w:b/>
          <w:bCs/>
        </w:rPr>
        <w:t>The last day to withdr</w:t>
      </w:r>
      <w:r w:rsidR="006647ED">
        <w:rPr>
          <w:rFonts w:ascii="Arial" w:hAnsi="Arial" w:cs="Arial"/>
          <w:b/>
          <w:bCs/>
        </w:rPr>
        <w:t>a</w:t>
      </w:r>
      <w:r w:rsidR="00DB5C4B">
        <w:rPr>
          <w:rFonts w:ascii="Arial" w:hAnsi="Arial" w:cs="Arial"/>
          <w:b/>
          <w:bCs/>
        </w:rPr>
        <w:t xml:space="preserve">w from this course is </w:t>
      </w:r>
    </w:p>
    <w:p w14:paraId="0A1BEF6C" w14:textId="77777777" w:rsidR="00B5149E" w:rsidRDefault="00B5149E">
      <w:pPr>
        <w:rPr>
          <w:rFonts w:ascii="Arial" w:hAnsi="Arial" w:cs="Arial"/>
        </w:rPr>
      </w:pPr>
    </w:p>
    <w:p w14:paraId="6CBCBC9A" w14:textId="77777777" w:rsidR="00C9079A" w:rsidRDefault="00BB5B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 Methods:</w:t>
      </w:r>
    </w:p>
    <w:p w14:paraId="1F9C4CE5" w14:textId="77777777" w:rsidR="003A471A" w:rsidRDefault="003A471A">
      <w:pPr>
        <w:rPr>
          <w:rFonts w:ascii="Arial" w:hAnsi="Arial" w:cs="Arial"/>
          <w:b/>
          <w:bCs/>
        </w:rPr>
      </w:pPr>
    </w:p>
    <w:p w14:paraId="4A3EA4DD" w14:textId="77777777" w:rsidR="001F50C4" w:rsidRDefault="001F50C4">
      <w:pPr>
        <w:rPr>
          <w:rFonts w:ascii="Arial" w:hAnsi="Arial" w:cs="Arial"/>
          <w:b/>
          <w:bCs/>
        </w:rPr>
      </w:pPr>
    </w:p>
    <w:p w14:paraId="60478A8D" w14:textId="77777777" w:rsidR="009B3CE1" w:rsidRDefault="00BB5B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 Progress:</w:t>
      </w:r>
      <w:r w:rsidR="001F50C4">
        <w:rPr>
          <w:rFonts w:ascii="Arial" w:hAnsi="Arial" w:cs="Arial"/>
        </w:rPr>
        <w:t>.</w:t>
      </w:r>
    </w:p>
    <w:p w14:paraId="339B1C04" w14:textId="77777777" w:rsidR="006647ED" w:rsidRDefault="006647ED" w:rsidP="00B772E5">
      <w:pPr>
        <w:jc w:val="center"/>
        <w:rPr>
          <w:rFonts w:ascii="Arial" w:hAnsi="Arial" w:cs="Arial"/>
        </w:rPr>
      </w:pPr>
    </w:p>
    <w:p w14:paraId="608E824B" w14:textId="77777777" w:rsidR="006721AB" w:rsidRPr="006721AB" w:rsidRDefault="006721AB" w:rsidP="006721AB">
      <w:pPr>
        <w:rPr>
          <w:rFonts w:ascii="Arial" w:hAnsi="Arial" w:cs="Arial"/>
          <w:b/>
          <w:bCs/>
        </w:rPr>
      </w:pPr>
      <w:r w:rsidRPr="006721AB">
        <w:rPr>
          <w:rFonts w:ascii="Arial" w:hAnsi="Arial" w:cs="Arial"/>
          <w:b/>
          <w:bCs/>
        </w:rPr>
        <w:t>Academic Integrity</w:t>
      </w:r>
    </w:p>
    <w:p w14:paraId="562963F7" w14:textId="77777777" w:rsidR="009B3CE1" w:rsidRDefault="00BB5BD1">
      <w:pPr>
        <w:rPr>
          <w:rFonts w:ascii="Arial" w:hAnsi="Arial" w:cs="Arial"/>
        </w:rPr>
      </w:pPr>
      <w:r w:rsidRPr="00BB5BD1">
        <w:rPr>
          <w:rFonts w:ascii="Arial" w:hAnsi="Arial" w:cs="Arial"/>
        </w:rPr>
        <w:t xml:space="preserve"> </w:t>
      </w:r>
      <w:r w:rsidR="006721AB" w:rsidRPr="006721AB">
        <w:rPr>
          <w:rFonts w:ascii="Arial" w:hAnsi="Arial" w:cs="Arial"/>
        </w:rPr>
        <w:t>Students are advised that EKU’s Academic Integrity policy will strictly be enforced in this course.  The Academic Integrity policy is available at</w:t>
      </w:r>
      <w:r w:rsidR="00474F68">
        <w:rPr>
          <w:rFonts w:ascii="Arial" w:hAnsi="Arial" w:cs="Arial"/>
        </w:rPr>
        <w:t xml:space="preserve"> </w:t>
      </w:r>
      <w:hyperlink r:id="rId8" w:history="1">
        <w:r w:rsidR="00474F68">
          <w:rPr>
            <w:rStyle w:val="Hyperlink"/>
          </w:rPr>
          <w:t>http://www.studentrights.eku.edu/academic-integrity-policy</w:t>
        </w:r>
      </w:hyperlink>
      <w:r w:rsidR="006721AB" w:rsidRPr="006721AB">
        <w:rPr>
          <w:rFonts w:ascii="Arial" w:hAnsi="Arial" w:cs="Arial"/>
        </w:rPr>
        <w:t>.  Questions regarding the policy may be directed to the Office of Academic Integrity.</w:t>
      </w:r>
    </w:p>
    <w:p w14:paraId="0CECEA14" w14:textId="77777777" w:rsidR="00474F68" w:rsidRDefault="00474F68">
      <w:pPr>
        <w:rPr>
          <w:rFonts w:ascii="Arial" w:hAnsi="Arial" w:cs="Arial"/>
        </w:rPr>
      </w:pPr>
    </w:p>
    <w:p w14:paraId="77DCB197" w14:textId="77777777" w:rsidR="00474F68" w:rsidRPr="00474F68" w:rsidRDefault="00474F68" w:rsidP="00474F68">
      <w:pPr>
        <w:widowControl/>
        <w:overflowPunct/>
        <w:rPr>
          <w:rFonts w:ascii="Arial" w:hAnsi="Arial" w:cs="Arial"/>
          <w:b/>
          <w:bCs/>
        </w:rPr>
      </w:pPr>
      <w:r w:rsidRPr="00474F68">
        <w:rPr>
          <w:rFonts w:ascii="Arial" w:hAnsi="Arial" w:cs="Arial"/>
          <w:b/>
          <w:kern w:val="0"/>
        </w:rPr>
        <w:t>Official E-mail:</w:t>
      </w:r>
      <w:r w:rsidRPr="00474F68">
        <w:rPr>
          <w:rFonts w:ascii="Arial" w:hAnsi="Arial" w:cs="Arial"/>
          <w:kern w:val="0"/>
        </w:rPr>
        <w:t xml:space="preserve"> An official EKU e-mail is established for each registered student, each faculty member, and</w:t>
      </w:r>
      <w:r>
        <w:rPr>
          <w:rFonts w:ascii="Arial" w:hAnsi="Arial" w:cs="Arial"/>
          <w:kern w:val="0"/>
        </w:rPr>
        <w:t xml:space="preserve"> </w:t>
      </w:r>
      <w:r w:rsidR="00EB761C">
        <w:rPr>
          <w:rFonts w:ascii="Arial" w:hAnsi="Arial" w:cs="Arial"/>
          <w:kern w:val="0"/>
        </w:rPr>
        <w:t>each staff member</w:t>
      </w:r>
      <w:r w:rsidRPr="00474F68">
        <w:rPr>
          <w:rFonts w:ascii="Arial" w:hAnsi="Arial" w:cs="Arial"/>
          <w:kern w:val="0"/>
        </w:rPr>
        <w:t>. All university communications sent via e-mail will be sent to this EKU e-mail address.</w:t>
      </w:r>
    </w:p>
    <w:sectPr w:rsidR="00474F68" w:rsidRPr="00474F6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D6E9" w14:textId="77777777" w:rsidR="00B90EBF" w:rsidRDefault="00B90EBF">
      <w:r>
        <w:separator/>
      </w:r>
    </w:p>
  </w:endnote>
  <w:endnote w:type="continuationSeparator" w:id="0">
    <w:p w14:paraId="35888DFC" w14:textId="77777777" w:rsidR="00B90EBF" w:rsidRDefault="00B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588C" w14:textId="77777777" w:rsidR="00C9079A" w:rsidRDefault="00C9079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5F420" w14:textId="77777777" w:rsidR="00B90EBF" w:rsidRDefault="00B90EBF">
      <w:r>
        <w:separator/>
      </w:r>
    </w:p>
  </w:footnote>
  <w:footnote w:type="continuationSeparator" w:id="0">
    <w:p w14:paraId="70C60ACB" w14:textId="77777777" w:rsidR="00B90EBF" w:rsidRDefault="00B90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010F" w14:textId="77777777" w:rsidR="00C9079A" w:rsidRDefault="00C9079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72F"/>
    <w:multiLevelType w:val="hybridMultilevel"/>
    <w:tmpl w:val="2EBE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8067B"/>
    <w:multiLevelType w:val="hybridMultilevel"/>
    <w:tmpl w:val="6DDE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B5F53"/>
    <w:multiLevelType w:val="singleLevel"/>
    <w:tmpl w:val="6A6071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43F548BD"/>
    <w:multiLevelType w:val="hybridMultilevel"/>
    <w:tmpl w:val="8238036A"/>
    <w:lvl w:ilvl="0" w:tplc="C1F0C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18E"/>
    <w:multiLevelType w:val="hybridMultilevel"/>
    <w:tmpl w:val="A65CBBA0"/>
    <w:lvl w:ilvl="0" w:tplc="04090001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9"/>
        </w:tabs>
        <w:ind w:left="29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9"/>
        </w:tabs>
        <w:ind w:left="36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9"/>
        </w:tabs>
        <w:ind w:left="43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9"/>
        </w:tabs>
        <w:ind w:left="51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9"/>
        </w:tabs>
        <w:ind w:left="58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9"/>
        </w:tabs>
        <w:ind w:left="65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9"/>
        </w:tabs>
        <w:ind w:left="72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9"/>
        </w:tabs>
        <w:ind w:left="7989" w:hanging="360"/>
      </w:pPr>
      <w:rPr>
        <w:rFonts w:ascii="Wingdings" w:hAnsi="Wingdings" w:hint="default"/>
      </w:rPr>
    </w:lvl>
  </w:abstractNum>
  <w:abstractNum w:abstractNumId="5">
    <w:nsid w:val="527E608C"/>
    <w:multiLevelType w:val="hybridMultilevel"/>
    <w:tmpl w:val="180CF138"/>
    <w:lvl w:ilvl="0" w:tplc="61E642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5C63E0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E95025"/>
    <w:multiLevelType w:val="hybridMultilevel"/>
    <w:tmpl w:val="7840BFFE"/>
    <w:lvl w:ilvl="0" w:tplc="EC2C053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3CD18E">
      <w:start w:val="2"/>
      <w:numFmt w:val="decimal"/>
      <w:lvlText w:val="%2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E5C0840"/>
    <w:multiLevelType w:val="hybridMultilevel"/>
    <w:tmpl w:val="0B982522"/>
    <w:lvl w:ilvl="0" w:tplc="191CAA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F474C05"/>
    <w:multiLevelType w:val="hybridMultilevel"/>
    <w:tmpl w:val="41B2CA88"/>
    <w:lvl w:ilvl="0" w:tplc="C1F0C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91DAF"/>
    <w:multiLevelType w:val="hybridMultilevel"/>
    <w:tmpl w:val="DE1C7B32"/>
    <w:lvl w:ilvl="0" w:tplc="C7AA40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95E5008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A2141"/>
    <w:rsid w:val="00003540"/>
    <w:rsid w:val="00037E83"/>
    <w:rsid w:val="000834C9"/>
    <w:rsid w:val="000B1CCC"/>
    <w:rsid w:val="0011167B"/>
    <w:rsid w:val="001210F1"/>
    <w:rsid w:val="00134859"/>
    <w:rsid w:val="001F50C4"/>
    <w:rsid w:val="001F551A"/>
    <w:rsid w:val="00245818"/>
    <w:rsid w:val="00320FE5"/>
    <w:rsid w:val="00327E0C"/>
    <w:rsid w:val="003A471A"/>
    <w:rsid w:val="00401320"/>
    <w:rsid w:val="00446FCB"/>
    <w:rsid w:val="00474F68"/>
    <w:rsid w:val="00482C7C"/>
    <w:rsid w:val="004D7002"/>
    <w:rsid w:val="005745BC"/>
    <w:rsid w:val="00587887"/>
    <w:rsid w:val="005C7DCB"/>
    <w:rsid w:val="006253C7"/>
    <w:rsid w:val="006647ED"/>
    <w:rsid w:val="006721AB"/>
    <w:rsid w:val="00694ABF"/>
    <w:rsid w:val="006965C7"/>
    <w:rsid w:val="006A2141"/>
    <w:rsid w:val="007231C3"/>
    <w:rsid w:val="00754D0F"/>
    <w:rsid w:val="007F1452"/>
    <w:rsid w:val="007F44B2"/>
    <w:rsid w:val="007F612F"/>
    <w:rsid w:val="008610C3"/>
    <w:rsid w:val="008B3E0A"/>
    <w:rsid w:val="0096318C"/>
    <w:rsid w:val="009B3CE1"/>
    <w:rsid w:val="00A63196"/>
    <w:rsid w:val="00A647CA"/>
    <w:rsid w:val="00A8186A"/>
    <w:rsid w:val="00AA6FE8"/>
    <w:rsid w:val="00AF2241"/>
    <w:rsid w:val="00B20EBC"/>
    <w:rsid w:val="00B5149E"/>
    <w:rsid w:val="00B52FFC"/>
    <w:rsid w:val="00B622DC"/>
    <w:rsid w:val="00B772E5"/>
    <w:rsid w:val="00B90EBF"/>
    <w:rsid w:val="00BB0004"/>
    <w:rsid w:val="00BB5BD1"/>
    <w:rsid w:val="00BC04D4"/>
    <w:rsid w:val="00BC32B0"/>
    <w:rsid w:val="00C66A93"/>
    <w:rsid w:val="00C82DFA"/>
    <w:rsid w:val="00C9079A"/>
    <w:rsid w:val="00C95AB0"/>
    <w:rsid w:val="00CE63AD"/>
    <w:rsid w:val="00D305B8"/>
    <w:rsid w:val="00D9572E"/>
    <w:rsid w:val="00DB5C4B"/>
    <w:rsid w:val="00DD0FB2"/>
    <w:rsid w:val="00DF7E33"/>
    <w:rsid w:val="00E513F5"/>
    <w:rsid w:val="00E61837"/>
    <w:rsid w:val="00EA0B3E"/>
    <w:rsid w:val="00EB761C"/>
    <w:rsid w:val="00F3211E"/>
    <w:rsid w:val="00FB6EDD"/>
    <w:rsid w:val="00FC36A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6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3AD"/>
    <w:pPr>
      <w:keepNext/>
      <w:widowControl/>
      <w:overflowPunct/>
      <w:autoSpaceDE/>
      <w:autoSpaceDN/>
      <w:adjustRightInd/>
      <w:outlineLvl w:val="0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4D70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44B2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DD0FB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3AD"/>
    <w:pPr>
      <w:keepNext/>
      <w:widowControl/>
      <w:overflowPunct/>
      <w:autoSpaceDE/>
      <w:autoSpaceDN/>
      <w:adjustRightInd/>
      <w:outlineLvl w:val="0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4D70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44B2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DD0FB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udentrights.eku.edu/academic-integrity-polic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Macintosh Word</Application>
  <DocSecurity>0</DocSecurity>
  <Lines>28</Lines>
  <Paragraphs>8</Paragraphs>
  <ScaleCrop>false</ScaleCrop>
  <Company>eku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300: Introduction to Technical/Professional Writing</dc:title>
  <dc:creator>Barbara</dc:creator>
  <cp:lastModifiedBy>Barbara Szubinska</cp:lastModifiedBy>
  <cp:revision>3</cp:revision>
  <cp:lastPrinted>2005-08-18T04:51:00Z</cp:lastPrinted>
  <dcterms:created xsi:type="dcterms:W3CDTF">2014-08-13T22:35:00Z</dcterms:created>
  <dcterms:modified xsi:type="dcterms:W3CDTF">2014-08-13T22:43:00Z</dcterms:modified>
</cp:coreProperties>
</file>