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D0EBC" w14:textId="77777777" w:rsidR="00147C05" w:rsidRDefault="00147C05" w:rsidP="00147C05">
      <w:pPr>
        <w:pStyle w:val="Heading1"/>
      </w:pPr>
      <w:r>
        <w:t>205 – Pre-Design Commissioning Plan</w:t>
      </w:r>
    </w:p>
    <w:p w14:paraId="165B3251" w14:textId="77777777" w:rsidR="00147C05" w:rsidRDefault="00147C05" w:rsidP="00147C05">
      <w:pPr>
        <w:pStyle w:val="ParagraphText"/>
        <w:ind w:left="0" w:firstLine="0"/>
        <w:rPr>
          <w:b/>
        </w:rPr>
      </w:pPr>
    </w:p>
    <w:p w14:paraId="43A6162E" w14:textId="77777777" w:rsidR="00147C05" w:rsidRDefault="00147C05" w:rsidP="00065713">
      <w:pPr>
        <w:spacing w:before="120"/>
        <w:rPr>
          <w:sz w:val="22"/>
        </w:rPr>
      </w:pPr>
      <w:r>
        <w:rPr>
          <w:sz w:val="22"/>
        </w:rPr>
        <w:t xml:space="preserve">During the Pre-Design Phase the Commissioning Team will develop a preliminary Commissioning Plan.  The Commissioning Plan documents the way a project and/or systems will be commissioned and further describes the project scope.  </w:t>
      </w:r>
    </w:p>
    <w:p w14:paraId="55ADCADC" w14:textId="77777777" w:rsidR="000228BF" w:rsidRDefault="000228BF" w:rsidP="00065713">
      <w:pPr>
        <w:spacing w:before="120"/>
        <w:rPr>
          <w:sz w:val="22"/>
        </w:rPr>
      </w:pPr>
      <w:r>
        <w:rPr>
          <w:sz w:val="22"/>
        </w:rPr>
        <w:t>At the Pre-Design Phase, the Commissioning Plan shall include, but not be limited to the following:</w:t>
      </w:r>
    </w:p>
    <w:p w14:paraId="074C4632" w14:textId="77777777" w:rsidR="000228BF" w:rsidRDefault="000228BF" w:rsidP="00065713">
      <w:pPr>
        <w:numPr>
          <w:ilvl w:val="0"/>
          <w:numId w:val="5"/>
        </w:numPr>
        <w:tabs>
          <w:tab w:val="clear" w:pos="360"/>
          <w:tab w:val="num" w:pos="720"/>
        </w:tabs>
        <w:spacing w:before="120"/>
        <w:ind w:firstLine="0"/>
        <w:rPr>
          <w:sz w:val="22"/>
        </w:rPr>
      </w:pPr>
      <w:r>
        <w:rPr>
          <w:sz w:val="22"/>
        </w:rPr>
        <w:t>Identification of Commissioning Team Members by Phase</w:t>
      </w:r>
    </w:p>
    <w:p w14:paraId="142DB1B3" w14:textId="46EA3AFE" w:rsidR="000228BF" w:rsidRDefault="00AD4F95" w:rsidP="00065713">
      <w:pPr>
        <w:numPr>
          <w:ilvl w:val="0"/>
          <w:numId w:val="7"/>
        </w:numPr>
        <w:tabs>
          <w:tab w:val="clear" w:pos="360"/>
          <w:tab w:val="num" w:pos="720"/>
        </w:tabs>
        <w:spacing w:before="120"/>
        <w:ind w:firstLine="0"/>
        <w:rPr>
          <w:sz w:val="22"/>
        </w:rPr>
      </w:pPr>
      <w:r>
        <w:rPr>
          <w:sz w:val="22"/>
        </w:rPr>
        <w:t>DFMS Project Management’s</w:t>
      </w:r>
      <w:r w:rsidR="000228BF">
        <w:rPr>
          <w:sz w:val="22"/>
        </w:rPr>
        <w:t xml:space="preserve"> Project Requirements</w:t>
      </w:r>
    </w:p>
    <w:p w14:paraId="3806E915" w14:textId="0ACBD732" w:rsidR="000228BF" w:rsidRDefault="00AD4F95" w:rsidP="00065713">
      <w:pPr>
        <w:numPr>
          <w:ilvl w:val="0"/>
          <w:numId w:val="9"/>
        </w:numPr>
        <w:tabs>
          <w:tab w:val="clear" w:pos="360"/>
          <w:tab w:val="num" w:pos="720"/>
        </w:tabs>
        <w:spacing w:before="120"/>
        <w:ind w:firstLine="0"/>
        <w:rPr>
          <w:sz w:val="22"/>
        </w:rPr>
      </w:pPr>
      <w:r>
        <w:rPr>
          <w:sz w:val="22"/>
        </w:rPr>
        <w:t>DFMS Project Management’s</w:t>
      </w:r>
      <w:r w:rsidR="000228BF">
        <w:rPr>
          <w:sz w:val="22"/>
        </w:rPr>
        <w:t xml:space="preserve"> Expectations of Design Team</w:t>
      </w:r>
    </w:p>
    <w:p w14:paraId="7C28A849" w14:textId="77777777" w:rsidR="000228BF" w:rsidRDefault="000228BF" w:rsidP="00065713">
      <w:pPr>
        <w:numPr>
          <w:ilvl w:val="0"/>
          <w:numId w:val="13"/>
        </w:numPr>
        <w:tabs>
          <w:tab w:val="clear" w:pos="360"/>
          <w:tab w:val="num" w:pos="720"/>
        </w:tabs>
        <w:spacing w:before="120"/>
        <w:ind w:firstLine="0"/>
        <w:rPr>
          <w:sz w:val="22"/>
        </w:rPr>
      </w:pPr>
      <w:r>
        <w:rPr>
          <w:sz w:val="22"/>
        </w:rPr>
        <w:t>Method for Assembly and Consolidation of Existing Documentation</w:t>
      </w:r>
    </w:p>
    <w:p w14:paraId="3ECCFAAC" w14:textId="77777777" w:rsidR="000228BF" w:rsidRDefault="000228BF" w:rsidP="00065713">
      <w:pPr>
        <w:numPr>
          <w:ilvl w:val="0"/>
          <w:numId w:val="11"/>
        </w:numPr>
        <w:tabs>
          <w:tab w:val="clear" w:pos="360"/>
          <w:tab w:val="num" w:pos="720"/>
        </w:tabs>
        <w:spacing w:before="120"/>
        <w:ind w:firstLine="0"/>
        <w:rPr>
          <w:sz w:val="22"/>
        </w:rPr>
      </w:pPr>
      <w:r>
        <w:rPr>
          <w:sz w:val="22"/>
        </w:rPr>
        <w:t>Commissioning Plan Draft</w:t>
      </w:r>
    </w:p>
    <w:p w14:paraId="58B95F97" w14:textId="77777777" w:rsidR="00147C05" w:rsidRPr="00AF7EEA" w:rsidRDefault="00065713" w:rsidP="00065713">
      <w:pPr>
        <w:spacing w:before="120"/>
        <w:rPr>
          <w:b/>
          <w:sz w:val="22"/>
        </w:rPr>
      </w:pPr>
      <w:r w:rsidRPr="00AF7EEA">
        <w:rPr>
          <w:b/>
          <w:sz w:val="22"/>
        </w:rPr>
        <w:t>See Section 019113-5 for a</w:t>
      </w:r>
      <w:r w:rsidR="00AF7EEA">
        <w:rPr>
          <w:b/>
          <w:sz w:val="22"/>
        </w:rPr>
        <w:t xml:space="preserve"> S</w:t>
      </w:r>
      <w:r w:rsidR="00DA28D6">
        <w:rPr>
          <w:b/>
          <w:sz w:val="22"/>
        </w:rPr>
        <w:t>ample Commissioning Plan O</w:t>
      </w:r>
      <w:r w:rsidR="00147C05" w:rsidRPr="00AF7EEA">
        <w:rPr>
          <w:b/>
          <w:sz w:val="22"/>
        </w:rPr>
        <w:t>utline</w:t>
      </w:r>
      <w:r w:rsidRPr="00AF7EEA">
        <w:rPr>
          <w:b/>
          <w:sz w:val="22"/>
        </w:rPr>
        <w:t>.</w:t>
      </w:r>
      <w:r w:rsidR="00147C05" w:rsidRPr="00AF7EEA">
        <w:rPr>
          <w:b/>
          <w:sz w:val="22"/>
        </w:rPr>
        <w:t xml:space="preserve"> </w:t>
      </w:r>
    </w:p>
    <w:p w14:paraId="5A950C28" w14:textId="77777777" w:rsidR="00412503" w:rsidRDefault="00412503" w:rsidP="00135898">
      <w:pPr>
        <w:rPr>
          <w:b/>
          <w:sz w:val="28"/>
          <w:szCs w:val="28"/>
        </w:rPr>
      </w:pPr>
    </w:p>
    <w:p w14:paraId="23002E61" w14:textId="77777777" w:rsidR="00065713" w:rsidRDefault="00065713" w:rsidP="00135898">
      <w:pPr>
        <w:rPr>
          <w:b/>
          <w:sz w:val="28"/>
          <w:szCs w:val="28"/>
        </w:rPr>
      </w:pPr>
    </w:p>
    <w:sectPr w:rsidR="00065713" w:rsidSect="00D55C95">
      <w:footerReference w:type="even" r:id="rId7"/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F4C71" w14:textId="77777777" w:rsidR="007349BB" w:rsidRDefault="007349BB">
      <w:r>
        <w:separator/>
      </w:r>
    </w:p>
  </w:endnote>
  <w:endnote w:type="continuationSeparator" w:id="0">
    <w:p w14:paraId="3AB7C05B" w14:textId="77777777" w:rsidR="007349BB" w:rsidRDefault="0073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7E153" w14:textId="420363A2" w:rsidR="008D406F" w:rsidRDefault="008D406F" w:rsidP="00893F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3B9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3C1EBE" w14:textId="77777777" w:rsidR="008D406F" w:rsidRDefault="008D406F" w:rsidP="00893F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2AFA6" w14:textId="77777777" w:rsidR="008D406F" w:rsidRDefault="008D406F" w:rsidP="00EA6FFF">
    <w:pPr>
      <w:pStyle w:val="Footer"/>
      <w:framePr w:w="1681" w:wrap="around" w:vAnchor="text" w:hAnchor="page" w:x="9121" w:y="206"/>
      <w:jc w:val="right"/>
      <w:rPr>
        <w:rStyle w:val="PageNumber"/>
      </w:rPr>
    </w:pPr>
    <w:r>
      <w:rPr>
        <w:rStyle w:val="PageNumber"/>
      </w:rPr>
      <w:t>205-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782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A91ED7" w14:textId="77777777" w:rsidR="008D406F" w:rsidRDefault="008D406F" w:rsidP="00893F50">
    <w:pPr>
      <w:pStyle w:val="Footer"/>
      <w:ind w:right="360"/>
    </w:pPr>
  </w:p>
  <w:p w14:paraId="1510E60B" w14:textId="5B7D08EC" w:rsidR="009231C0" w:rsidRDefault="00AF55E4">
    <w:pPr>
      <w:pStyle w:val="Footer"/>
    </w:pPr>
    <w:r>
      <w:t xml:space="preserve">205 - </w:t>
    </w:r>
    <w:r w:rsidR="008D406F">
      <w:t xml:space="preserve">Pre-Design Commissioning Plan – </w:t>
    </w:r>
    <w:r w:rsidR="00AF3B9E">
      <w:t>January 31,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FFC87" w14:textId="77777777" w:rsidR="007349BB" w:rsidRDefault="007349BB">
      <w:r>
        <w:separator/>
      </w:r>
    </w:p>
  </w:footnote>
  <w:footnote w:type="continuationSeparator" w:id="0">
    <w:p w14:paraId="448C693C" w14:textId="77777777" w:rsidR="007349BB" w:rsidRDefault="00734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549F"/>
    <w:multiLevelType w:val="multilevel"/>
    <w:tmpl w:val="55F290EC"/>
    <w:lvl w:ilvl="0">
      <w:start w:val="1"/>
      <w:numFmt w:val="upperRoman"/>
      <w:lvlText w:val="%1."/>
      <w:lvlJc w:val="left"/>
      <w:pPr>
        <w:tabs>
          <w:tab w:val="num" w:pos="360"/>
        </w:tabs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</w:lvl>
  </w:abstractNum>
  <w:abstractNum w:abstractNumId="1" w15:restartNumberingAfterBreak="0">
    <w:nsid w:val="1C594A0F"/>
    <w:multiLevelType w:val="hybridMultilevel"/>
    <w:tmpl w:val="D59C837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E30726"/>
    <w:multiLevelType w:val="multilevel"/>
    <w:tmpl w:val="D59C837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121E3F"/>
    <w:multiLevelType w:val="multilevel"/>
    <w:tmpl w:val="20D4AFF6"/>
    <w:lvl w:ilvl="0">
      <w:start w:val="2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A1C2001"/>
    <w:multiLevelType w:val="hybridMultilevel"/>
    <w:tmpl w:val="ECB6AEB8"/>
    <w:lvl w:ilvl="0" w:tplc="4AD069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CD0013"/>
    <w:multiLevelType w:val="multilevel"/>
    <w:tmpl w:val="D59C837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526E07"/>
    <w:multiLevelType w:val="hybridMultilevel"/>
    <w:tmpl w:val="A16ACC48"/>
    <w:lvl w:ilvl="0" w:tplc="4AD069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3F690D"/>
    <w:multiLevelType w:val="multilevel"/>
    <w:tmpl w:val="D59C837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FE2EB2"/>
    <w:multiLevelType w:val="multilevel"/>
    <w:tmpl w:val="D59C837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337822"/>
    <w:multiLevelType w:val="hybridMultilevel"/>
    <w:tmpl w:val="0F6C199C"/>
    <w:lvl w:ilvl="0" w:tplc="4AD069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AE1055"/>
    <w:multiLevelType w:val="multilevel"/>
    <w:tmpl w:val="D59C837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F73A28"/>
    <w:multiLevelType w:val="hybridMultilevel"/>
    <w:tmpl w:val="B2AE4828"/>
    <w:lvl w:ilvl="0" w:tplc="4AD069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5111E4"/>
    <w:multiLevelType w:val="hybridMultilevel"/>
    <w:tmpl w:val="09348836"/>
    <w:lvl w:ilvl="0" w:tplc="4AD069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98189104">
    <w:abstractNumId w:val="0"/>
  </w:num>
  <w:num w:numId="2" w16cid:durableId="1247302398">
    <w:abstractNumId w:val="3"/>
  </w:num>
  <w:num w:numId="3" w16cid:durableId="635600549">
    <w:abstractNumId w:val="1"/>
  </w:num>
  <w:num w:numId="4" w16cid:durableId="2058971964">
    <w:abstractNumId w:val="10"/>
  </w:num>
  <w:num w:numId="5" w16cid:durableId="1695841065">
    <w:abstractNumId w:val="6"/>
  </w:num>
  <w:num w:numId="6" w16cid:durableId="2118061774">
    <w:abstractNumId w:val="8"/>
  </w:num>
  <w:num w:numId="7" w16cid:durableId="1350139072">
    <w:abstractNumId w:val="4"/>
  </w:num>
  <w:num w:numId="8" w16cid:durableId="1026635061">
    <w:abstractNumId w:val="5"/>
  </w:num>
  <w:num w:numId="9" w16cid:durableId="1329941001">
    <w:abstractNumId w:val="12"/>
  </w:num>
  <w:num w:numId="10" w16cid:durableId="841433580">
    <w:abstractNumId w:val="2"/>
  </w:num>
  <w:num w:numId="11" w16cid:durableId="1020159462">
    <w:abstractNumId w:val="11"/>
  </w:num>
  <w:num w:numId="12" w16cid:durableId="490826538">
    <w:abstractNumId w:val="7"/>
  </w:num>
  <w:num w:numId="13" w16cid:durableId="16167871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218"/>
    <w:rsid w:val="000228BF"/>
    <w:rsid w:val="00040C03"/>
    <w:rsid w:val="00065713"/>
    <w:rsid w:val="000D0655"/>
    <w:rsid w:val="00104FB0"/>
    <w:rsid w:val="00135898"/>
    <w:rsid w:val="00147C05"/>
    <w:rsid w:val="00196073"/>
    <w:rsid w:val="001C4B89"/>
    <w:rsid w:val="002020E3"/>
    <w:rsid w:val="00257764"/>
    <w:rsid w:val="002918FF"/>
    <w:rsid w:val="002C12A8"/>
    <w:rsid w:val="002D4979"/>
    <w:rsid w:val="002F5396"/>
    <w:rsid w:val="002F6F0B"/>
    <w:rsid w:val="00314429"/>
    <w:rsid w:val="003370DA"/>
    <w:rsid w:val="00350C17"/>
    <w:rsid w:val="00353FA0"/>
    <w:rsid w:val="003B7224"/>
    <w:rsid w:val="00412503"/>
    <w:rsid w:val="0042093F"/>
    <w:rsid w:val="00433CE5"/>
    <w:rsid w:val="00473D13"/>
    <w:rsid w:val="00493F58"/>
    <w:rsid w:val="004E580F"/>
    <w:rsid w:val="00503683"/>
    <w:rsid w:val="00550E6E"/>
    <w:rsid w:val="005600E0"/>
    <w:rsid w:val="005A6A95"/>
    <w:rsid w:val="005E5B5B"/>
    <w:rsid w:val="006555A1"/>
    <w:rsid w:val="00683952"/>
    <w:rsid w:val="0069502F"/>
    <w:rsid w:val="0069762C"/>
    <w:rsid w:val="007179F0"/>
    <w:rsid w:val="007349BB"/>
    <w:rsid w:val="0076242F"/>
    <w:rsid w:val="007A0616"/>
    <w:rsid w:val="007A52C5"/>
    <w:rsid w:val="007C442A"/>
    <w:rsid w:val="007E1223"/>
    <w:rsid w:val="008011F0"/>
    <w:rsid w:val="00801501"/>
    <w:rsid w:val="00824B7F"/>
    <w:rsid w:val="008370A7"/>
    <w:rsid w:val="00893F50"/>
    <w:rsid w:val="008A2298"/>
    <w:rsid w:val="008A75BD"/>
    <w:rsid w:val="008C0E22"/>
    <w:rsid w:val="008D406F"/>
    <w:rsid w:val="008E38CE"/>
    <w:rsid w:val="00903583"/>
    <w:rsid w:val="009231C0"/>
    <w:rsid w:val="00927558"/>
    <w:rsid w:val="00940371"/>
    <w:rsid w:val="009407C0"/>
    <w:rsid w:val="00960768"/>
    <w:rsid w:val="0096668B"/>
    <w:rsid w:val="009A1F7A"/>
    <w:rsid w:val="009E78F9"/>
    <w:rsid w:val="009F4689"/>
    <w:rsid w:val="00A652B7"/>
    <w:rsid w:val="00A80886"/>
    <w:rsid w:val="00A96218"/>
    <w:rsid w:val="00A96E88"/>
    <w:rsid w:val="00AD4F95"/>
    <w:rsid w:val="00AF3B9E"/>
    <w:rsid w:val="00AF55E4"/>
    <w:rsid w:val="00AF7EEA"/>
    <w:rsid w:val="00B254B3"/>
    <w:rsid w:val="00B7332C"/>
    <w:rsid w:val="00BE78CA"/>
    <w:rsid w:val="00C25FE1"/>
    <w:rsid w:val="00C50F5D"/>
    <w:rsid w:val="00C62A25"/>
    <w:rsid w:val="00C66538"/>
    <w:rsid w:val="00C703D5"/>
    <w:rsid w:val="00C83E02"/>
    <w:rsid w:val="00C97824"/>
    <w:rsid w:val="00CE7AE5"/>
    <w:rsid w:val="00CF6819"/>
    <w:rsid w:val="00D011B6"/>
    <w:rsid w:val="00D0374D"/>
    <w:rsid w:val="00D4141A"/>
    <w:rsid w:val="00D45A77"/>
    <w:rsid w:val="00D51F38"/>
    <w:rsid w:val="00D55C95"/>
    <w:rsid w:val="00DA28D6"/>
    <w:rsid w:val="00DC439F"/>
    <w:rsid w:val="00DF4AC7"/>
    <w:rsid w:val="00E0012A"/>
    <w:rsid w:val="00E24044"/>
    <w:rsid w:val="00E5295D"/>
    <w:rsid w:val="00E67152"/>
    <w:rsid w:val="00EA6FFF"/>
    <w:rsid w:val="00EE6E61"/>
    <w:rsid w:val="00F406A1"/>
    <w:rsid w:val="00F7490C"/>
    <w:rsid w:val="00F74A6C"/>
    <w:rsid w:val="00FA77BF"/>
    <w:rsid w:val="00FD475A"/>
    <w:rsid w:val="00FE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EA099A"/>
  <w15:chartTrackingRefBased/>
  <w15:docId w15:val="{CACBEEFD-59BC-4A81-BFA3-5CB964A8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073"/>
    <w:pPr>
      <w:jc w:val="both"/>
    </w:pPr>
    <w:rPr>
      <w:rFonts w:ascii="Arial" w:hAnsi="Arial" w:cs="Arial"/>
      <w:spacing w:val="-5"/>
    </w:rPr>
  </w:style>
  <w:style w:type="paragraph" w:styleId="Heading1">
    <w:name w:val="heading 1"/>
    <w:basedOn w:val="Normal"/>
    <w:next w:val="Normal"/>
    <w:qFormat/>
    <w:rsid w:val="00147C05"/>
    <w:pPr>
      <w:keepNext/>
      <w:jc w:val="left"/>
      <w:outlineLvl w:val="0"/>
    </w:pPr>
    <w:rPr>
      <w:rFonts w:cs="Times New Roman"/>
      <w:b/>
      <w:spacing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96073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rsid w:val="00196073"/>
    <w:pPr>
      <w:spacing w:before="220" w:after="220" w:line="220" w:lineRule="atLeast"/>
      <w:jc w:val="left"/>
    </w:pPr>
  </w:style>
  <w:style w:type="paragraph" w:customStyle="1" w:styleId="ReferenceLine">
    <w:name w:val="Reference Line"/>
    <w:basedOn w:val="Normal"/>
    <w:next w:val="Normal"/>
    <w:rsid w:val="00196073"/>
    <w:pPr>
      <w:spacing w:after="220" w:line="220" w:lineRule="atLeast"/>
      <w:jc w:val="left"/>
    </w:pPr>
  </w:style>
  <w:style w:type="paragraph" w:styleId="Header">
    <w:name w:val="header"/>
    <w:basedOn w:val="Normal"/>
    <w:rsid w:val="00893F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3F50"/>
  </w:style>
  <w:style w:type="paragraph" w:styleId="BalloonText">
    <w:name w:val="Balloon Text"/>
    <w:basedOn w:val="Normal"/>
    <w:semiHidden/>
    <w:rsid w:val="00A96E88"/>
    <w:rPr>
      <w:rFonts w:ascii="Tahoma" w:hAnsi="Tahoma" w:cs="Tahoma"/>
      <w:sz w:val="16"/>
      <w:szCs w:val="16"/>
    </w:rPr>
  </w:style>
  <w:style w:type="paragraph" w:customStyle="1" w:styleId="ParagraphText">
    <w:name w:val="Paragraph Text"/>
    <w:basedOn w:val="Normal"/>
    <w:rsid w:val="00147C05"/>
    <w:pPr>
      <w:tabs>
        <w:tab w:val="left" w:pos="720"/>
        <w:tab w:val="left" w:pos="1440"/>
      </w:tabs>
      <w:spacing w:after="120"/>
      <w:ind w:left="720" w:hanging="720"/>
    </w:pPr>
    <w:rPr>
      <w:rFonts w:cs="Times New Roman"/>
      <w:spacing w:val="0"/>
      <w:sz w:val="22"/>
    </w:rPr>
  </w:style>
  <w:style w:type="character" w:styleId="CommentReference">
    <w:name w:val="annotation reference"/>
    <w:uiPriority w:val="99"/>
    <w:semiHidden/>
    <w:unhideWhenUsed/>
    <w:rsid w:val="008C0E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E22"/>
  </w:style>
  <w:style w:type="character" w:customStyle="1" w:styleId="CommentTextChar">
    <w:name w:val="Comment Text Char"/>
    <w:link w:val="CommentText"/>
    <w:uiPriority w:val="99"/>
    <w:semiHidden/>
    <w:rsid w:val="008C0E22"/>
    <w:rPr>
      <w:rFonts w:ascii="Arial" w:hAnsi="Arial" w:cs="Arial"/>
      <w:spacing w:val="-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E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0E22"/>
    <w:rPr>
      <w:rFonts w:ascii="Arial" w:hAnsi="Arial" w:cs="Arial"/>
      <w:b/>
      <w:bCs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 One: Introduction to this Manual:</vt:lpstr>
    </vt:vector>
  </TitlesOfParts>
  <Company>EOP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One: Introduction to this Manual:</dc:title>
  <dc:subject/>
  <dc:creator>Richard Polk</dc:creator>
  <cp:keywords/>
  <cp:lastModifiedBy>Reeves, Ellen</cp:lastModifiedBy>
  <cp:revision>4</cp:revision>
  <cp:lastPrinted>2013-03-12T03:58:00Z</cp:lastPrinted>
  <dcterms:created xsi:type="dcterms:W3CDTF">2018-03-22T15:19:00Z</dcterms:created>
  <dcterms:modified xsi:type="dcterms:W3CDTF">2023-02-04T17:34:00Z</dcterms:modified>
</cp:coreProperties>
</file>