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DA94" w14:textId="77777777" w:rsidR="002A0214" w:rsidRPr="002A0214" w:rsidRDefault="002A0214" w:rsidP="00141459">
      <w:pPr>
        <w:rPr>
          <w:rFonts w:ascii="Arial" w:hAnsi="Arial" w:cs="Arial"/>
          <w:b/>
          <w:sz w:val="28"/>
          <w:szCs w:val="28"/>
        </w:rPr>
      </w:pPr>
      <w:r w:rsidRPr="002A0214">
        <w:rPr>
          <w:rFonts w:ascii="Arial" w:hAnsi="Arial" w:cs="Arial"/>
          <w:b/>
          <w:sz w:val="28"/>
          <w:szCs w:val="28"/>
        </w:rPr>
        <w:t>3</w:t>
      </w:r>
      <w:r w:rsidR="0096294B">
        <w:rPr>
          <w:rFonts w:ascii="Arial" w:hAnsi="Arial" w:cs="Arial"/>
          <w:b/>
          <w:sz w:val="28"/>
          <w:szCs w:val="28"/>
        </w:rPr>
        <w:t>10</w:t>
      </w:r>
      <w:r w:rsidRPr="002A0214">
        <w:rPr>
          <w:rFonts w:ascii="Arial" w:hAnsi="Arial" w:cs="Arial"/>
          <w:b/>
          <w:sz w:val="28"/>
          <w:szCs w:val="28"/>
        </w:rPr>
        <w:t xml:space="preserve"> – ADA/Section 504 </w:t>
      </w:r>
      <w:r>
        <w:rPr>
          <w:rFonts w:ascii="Arial" w:hAnsi="Arial" w:cs="Arial"/>
          <w:b/>
          <w:sz w:val="28"/>
          <w:szCs w:val="28"/>
        </w:rPr>
        <w:t>Design and Renovation Policy S</w:t>
      </w:r>
      <w:r w:rsidRPr="002A0214">
        <w:rPr>
          <w:rFonts w:ascii="Arial" w:hAnsi="Arial" w:cs="Arial"/>
          <w:b/>
          <w:sz w:val="28"/>
          <w:szCs w:val="28"/>
        </w:rPr>
        <w:t>uggestions</w:t>
      </w:r>
    </w:p>
    <w:p w14:paraId="582920F4" w14:textId="77777777" w:rsidR="00B52634" w:rsidRDefault="00B52634" w:rsidP="00141459">
      <w:pPr>
        <w:rPr>
          <w:rFonts w:ascii="Arial" w:hAnsi="Arial" w:cs="Arial"/>
          <w:sz w:val="20"/>
          <w:szCs w:val="20"/>
        </w:rPr>
      </w:pPr>
      <w:r w:rsidRPr="002A0214">
        <w:rPr>
          <w:rFonts w:ascii="Arial" w:hAnsi="Arial" w:cs="Arial"/>
          <w:sz w:val="20"/>
          <w:szCs w:val="20"/>
        </w:rPr>
        <w:t>While all designs for new facilities and renovations to existing facilities must meet the standards set forth in ADA, it is also important that the usability of all ADA features be consider</w:t>
      </w:r>
      <w:r>
        <w:rPr>
          <w:rFonts w:ascii="Arial" w:hAnsi="Arial" w:cs="Arial"/>
          <w:sz w:val="20"/>
          <w:szCs w:val="20"/>
        </w:rPr>
        <w:t>ed and maximized when possible.</w:t>
      </w:r>
      <w:r w:rsidRPr="002A0214">
        <w:rPr>
          <w:rFonts w:ascii="Arial" w:hAnsi="Arial" w:cs="Arial"/>
          <w:sz w:val="20"/>
          <w:szCs w:val="20"/>
        </w:rPr>
        <w:t xml:space="preserve"> </w:t>
      </w:r>
      <w:r w:rsidR="0096294B">
        <w:rPr>
          <w:rFonts w:ascii="Arial" w:hAnsi="Arial" w:cs="Arial"/>
          <w:sz w:val="20"/>
          <w:szCs w:val="20"/>
        </w:rPr>
        <w:t>The University</w:t>
      </w:r>
      <w:r w:rsidRPr="002A0214">
        <w:rPr>
          <w:rFonts w:ascii="Arial" w:hAnsi="Arial" w:cs="Arial"/>
          <w:sz w:val="20"/>
          <w:szCs w:val="20"/>
        </w:rPr>
        <w:t xml:space="preserve"> want</w:t>
      </w:r>
      <w:r w:rsidR="0096294B">
        <w:rPr>
          <w:rFonts w:ascii="Arial" w:hAnsi="Arial" w:cs="Arial"/>
          <w:sz w:val="20"/>
          <w:szCs w:val="20"/>
        </w:rPr>
        <w:t>s</w:t>
      </w:r>
      <w:r w:rsidRPr="002A0214">
        <w:rPr>
          <w:rFonts w:ascii="Arial" w:hAnsi="Arial" w:cs="Arial"/>
          <w:sz w:val="20"/>
          <w:szCs w:val="20"/>
        </w:rPr>
        <w:t xml:space="preserve"> to meet the spirit of the law and not just the law when we design facilities for use on campus. </w:t>
      </w:r>
    </w:p>
    <w:p w14:paraId="3CE20B87" w14:textId="3A6AB9B9" w:rsidR="00B52634" w:rsidRPr="002A0214" w:rsidRDefault="0096294B" w:rsidP="005F2C50">
      <w:pPr>
        <w:spacing w:line="240" w:lineRule="auto"/>
        <w:rPr>
          <w:rFonts w:ascii="Arial" w:hAnsi="Arial" w:cs="Arial"/>
          <w:sz w:val="20"/>
          <w:szCs w:val="20"/>
        </w:rPr>
      </w:pPr>
      <w:r>
        <w:rPr>
          <w:rFonts w:ascii="Arial" w:hAnsi="Arial" w:cs="Arial"/>
          <w:sz w:val="20"/>
          <w:szCs w:val="20"/>
        </w:rPr>
        <w:t>Re</w:t>
      </w:r>
      <w:r w:rsidR="00B52634" w:rsidRPr="002A0214">
        <w:rPr>
          <w:rFonts w:ascii="Arial" w:hAnsi="Arial" w:cs="Arial"/>
          <w:sz w:val="20"/>
          <w:szCs w:val="20"/>
        </w:rPr>
        <w:t>view by the</w:t>
      </w:r>
      <w:r w:rsidR="00245551">
        <w:rPr>
          <w:rFonts w:ascii="Arial" w:hAnsi="Arial" w:cs="Arial"/>
          <w:sz w:val="20"/>
          <w:szCs w:val="20"/>
        </w:rPr>
        <w:t xml:space="preserve"> </w:t>
      </w:r>
      <w:r w:rsidR="005F2C50" w:rsidRPr="005F2C50">
        <w:rPr>
          <w:rFonts w:ascii="Arial" w:hAnsi="Arial" w:cs="Arial"/>
          <w:sz w:val="20"/>
          <w:szCs w:val="20"/>
        </w:rPr>
        <w:t>DFMS Project Management</w:t>
      </w:r>
      <w:r w:rsidR="005F2C50">
        <w:rPr>
          <w:rFonts w:ascii="Arial" w:hAnsi="Arial" w:cs="Arial"/>
          <w:sz w:val="20"/>
          <w:szCs w:val="20"/>
        </w:rPr>
        <w:t xml:space="preserve"> </w:t>
      </w:r>
      <w:r w:rsidR="00245551">
        <w:rPr>
          <w:rFonts w:ascii="Arial" w:hAnsi="Arial" w:cs="Arial"/>
          <w:sz w:val="20"/>
          <w:szCs w:val="20"/>
        </w:rPr>
        <w:t xml:space="preserve">and </w:t>
      </w:r>
      <w:r w:rsidR="00EA329E">
        <w:rPr>
          <w:rFonts w:ascii="Arial" w:hAnsi="Arial" w:cs="Arial"/>
          <w:sz w:val="20"/>
          <w:szCs w:val="20"/>
        </w:rPr>
        <w:t xml:space="preserve">Project Manager </w:t>
      </w:r>
      <w:r w:rsidR="005F2C50">
        <w:rPr>
          <w:rFonts w:ascii="Arial" w:hAnsi="Arial" w:cs="Arial"/>
          <w:sz w:val="20"/>
          <w:szCs w:val="20"/>
        </w:rPr>
        <w:t xml:space="preserve"> </w:t>
      </w:r>
      <w:r w:rsidR="005F2C50" w:rsidRPr="002A0214">
        <w:rPr>
          <w:rFonts w:ascii="Arial" w:hAnsi="Arial" w:cs="Arial"/>
          <w:sz w:val="20"/>
          <w:szCs w:val="20"/>
        </w:rPr>
        <w:t>should</w:t>
      </w:r>
      <w:r w:rsidR="00B52634" w:rsidRPr="002A0214">
        <w:rPr>
          <w:rFonts w:ascii="Arial" w:hAnsi="Arial" w:cs="Arial"/>
          <w:sz w:val="20"/>
          <w:szCs w:val="20"/>
        </w:rPr>
        <w:t xml:space="preserve"> be sought out. Designs should be reviewed for practical application </w:t>
      </w:r>
      <w:r>
        <w:rPr>
          <w:rFonts w:ascii="Arial" w:hAnsi="Arial" w:cs="Arial"/>
          <w:sz w:val="20"/>
          <w:szCs w:val="20"/>
        </w:rPr>
        <w:t xml:space="preserve">so that </w:t>
      </w:r>
      <w:r w:rsidR="00B52634" w:rsidRPr="002A0214">
        <w:rPr>
          <w:rFonts w:ascii="Arial" w:hAnsi="Arial" w:cs="Arial"/>
          <w:sz w:val="20"/>
          <w:szCs w:val="20"/>
        </w:rPr>
        <w:t xml:space="preserve">students, faculty, </w:t>
      </w:r>
      <w:r w:rsidR="005F2C50" w:rsidRPr="002A0214">
        <w:rPr>
          <w:rFonts w:ascii="Arial" w:hAnsi="Arial" w:cs="Arial"/>
          <w:sz w:val="20"/>
          <w:szCs w:val="20"/>
        </w:rPr>
        <w:t>staff,</w:t>
      </w:r>
      <w:r w:rsidR="00B52634" w:rsidRPr="002A0214">
        <w:rPr>
          <w:rFonts w:ascii="Arial" w:hAnsi="Arial" w:cs="Arial"/>
          <w:sz w:val="20"/>
          <w:szCs w:val="20"/>
        </w:rPr>
        <w:t xml:space="preserve"> and guests that may use the facilities</w:t>
      </w:r>
      <w:r>
        <w:rPr>
          <w:rFonts w:ascii="Arial" w:hAnsi="Arial" w:cs="Arial"/>
          <w:sz w:val="20"/>
          <w:szCs w:val="20"/>
        </w:rPr>
        <w:t xml:space="preserve"> with the least amount of difficulty</w:t>
      </w:r>
      <w:r w:rsidR="00B52634" w:rsidRPr="002A0214">
        <w:rPr>
          <w:rFonts w:ascii="Arial" w:hAnsi="Arial" w:cs="Arial"/>
          <w:sz w:val="20"/>
          <w:szCs w:val="20"/>
        </w:rPr>
        <w:t xml:space="preserve">. For example, </w:t>
      </w:r>
      <w:r>
        <w:rPr>
          <w:rFonts w:ascii="Arial" w:hAnsi="Arial" w:cs="Arial"/>
          <w:sz w:val="20"/>
          <w:szCs w:val="20"/>
        </w:rPr>
        <w:t xml:space="preserve">travel distances from ADA accessible points </w:t>
      </w:r>
      <w:r w:rsidR="00B52634" w:rsidRPr="002A0214">
        <w:rPr>
          <w:rFonts w:ascii="Arial" w:hAnsi="Arial" w:cs="Arial"/>
          <w:sz w:val="20"/>
          <w:szCs w:val="20"/>
        </w:rPr>
        <w:t xml:space="preserve">should be </w:t>
      </w:r>
      <w:r>
        <w:rPr>
          <w:rFonts w:ascii="Arial" w:hAnsi="Arial" w:cs="Arial"/>
          <w:sz w:val="20"/>
          <w:szCs w:val="20"/>
        </w:rPr>
        <w:t xml:space="preserve">as convenient as </w:t>
      </w:r>
      <w:r w:rsidR="00B52634" w:rsidRPr="002A0214">
        <w:rPr>
          <w:rFonts w:ascii="Arial" w:hAnsi="Arial" w:cs="Arial"/>
          <w:sz w:val="20"/>
          <w:szCs w:val="20"/>
        </w:rPr>
        <w:t>p</w:t>
      </w:r>
      <w:r>
        <w:rPr>
          <w:rFonts w:ascii="Arial" w:hAnsi="Arial" w:cs="Arial"/>
          <w:sz w:val="20"/>
          <w:szCs w:val="20"/>
        </w:rPr>
        <w:t>ractical</w:t>
      </w:r>
      <w:r w:rsidR="00B52634" w:rsidRPr="002A0214">
        <w:rPr>
          <w:rFonts w:ascii="Arial" w:hAnsi="Arial" w:cs="Arial"/>
          <w:sz w:val="20"/>
          <w:szCs w:val="20"/>
        </w:rPr>
        <w:t>. Signage should be placed in logical and clear p</w:t>
      </w:r>
      <w:r>
        <w:rPr>
          <w:rFonts w:ascii="Arial" w:hAnsi="Arial" w:cs="Arial"/>
          <w:sz w:val="20"/>
          <w:szCs w:val="20"/>
        </w:rPr>
        <w:t>laces</w:t>
      </w:r>
      <w:r w:rsidR="00B52634" w:rsidRPr="002A0214">
        <w:rPr>
          <w:rFonts w:ascii="Arial" w:hAnsi="Arial" w:cs="Arial"/>
          <w:sz w:val="20"/>
          <w:szCs w:val="20"/>
        </w:rPr>
        <w:t xml:space="preserve"> within facilities to </w:t>
      </w:r>
      <w:r>
        <w:rPr>
          <w:rFonts w:ascii="Arial" w:hAnsi="Arial" w:cs="Arial"/>
          <w:sz w:val="20"/>
          <w:szCs w:val="20"/>
        </w:rPr>
        <w:t xml:space="preserve">easily identify </w:t>
      </w:r>
      <w:r w:rsidR="00B52634" w:rsidRPr="002A0214">
        <w:rPr>
          <w:rFonts w:ascii="Arial" w:hAnsi="Arial" w:cs="Arial"/>
          <w:sz w:val="20"/>
          <w:szCs w:val="20"/>
        </w:rPr>
        <w:t>all</w:t>
      </w:r>
      <w:r w:rsidR="00B52634">
        <w:rPr>
          <w:rFonts w:ascii="Arial" w:hAnsi="Arial" w:cs="Arial"/>
          <w:sz w:val="20"/>
          <w:szCs w:val="20"/>
        </w:rPr>
        <w:t xml:space="preserve"> accessible features and paths.</w:t>
      </w:r>
      <w:r w:rsidR="00B52634" w:rsidRPr="002A0214">
        <w:rPr>
          <w:rFonts w:ascii="Arial" w:hAnsi="Arial" w:cs="Arial"/>
          <w:sz w:val="20"/>
          <w:szCs w:val="20"/>
        </w:rPr>
        <w:t xml:space="preserve"> Alarms should be both audible and visual in all facilities.</w:t>
      </w:r>
    </w:p>
    <w:p w14:paraId="46E1208B" w14:textId="77777777" w:rsidR="00B528D3" w:rsidRDefault="00B528D3" w:rsidP="00141459"/>
    <w:p w14:paraId="45AA60EB" w14:textId="77777777" w:rsidR="00B528D3" w:rsidRPr="00B528D3" w:rsidRDefault="00B528D3" w:rsidP="00141459"/>
    <w:p w14:paraId="3454EAD8" w14:textId="77777777" w:rsidR="00B528D3" w:rsidRPr="00B528D3" w:rsidRDefault="00B528D3" w:rsidP="00141459"/>
    <w:p w14:paraId="38C22148" w14:textId="77777777" w:rsidR="00B528D3" w:rsidRPr="00B528D3" w:rsidRDefault="00B528D3" w:rsidP="00141459"/>
    <w:p w14:paraId="0A83A592" w14:textId="77777777" w:rsidR="00B528D3" w:rsidRPr="00B528D3" w:rsidRDefault="00B528D3" w:rsidP="00141459"/>
    <w:p w14:paraId="7773806B" w14:textId="77777777" w:rsidR="00B528D3" w:rsidRPr="00B528D3" w:rsidRDefault="00B528D3" w:rsidP="00141459"/>
    <w:p w14:paraId="2512736C" w14:textId="77777777" w:rsidR="00B528D3" w:rsidRPr="00B528D3" w:rsidRDefault="00B528D3" w:rsidP="00141459"/>
    <w:p w14:paraId="4FE2B519" w14:textId="77777777" w:rsidR="00B528D3" w:rsidRPr="00B528D3" w:rsidRDefault="00B528D3" w:rsidP="00141459"/>
    <w:p w14:paraId="474A6922" w14:textId="77777777" w:rsidR="00B528D3" w:rsidRPr="00B528D3" w:rsidRDefault="00B528D3" w:rsidP="00141459"/>
    <w:p w14:paraId="0CB00A28" w14:textId="77777777" w:rsidR="00B528D3" w:rsidRPr="00B528D3" w:rsidRDefault="00B528D3" w:rsidP="00141459"/>
    <w:p w14:paraId="58825AF9" w14:textId="77777777" w:rsidR="00B528D3" w:rsidRPr="00B528D3" w:rsidRDefault="00B528D3" w:rsidP="00141459"/>
    <w:p w14:paraId="1BE8F660" w14:textId="77777777" w:rsidR="00B528D3" w:rsidRPr="00B528D3" w:rsidRDefault="00B528D3" w:rsidP="00141459"/>
    <w:p w14:paraId="53407446" w14:textId="77777777" w:rsidR="00B528D3" w:rsidRPr="00B528D3" w:rsidRDefault="00B528D3" w:rsidP="00141459"/>
    <w:p w14:paraId="6AB9927F" w14:textId="77777777" w:rsidR="00B528D3" w:rsidRPr="00B528D3" w:rsidRDefault="00B528D3" w:rsidP="00141459"/>
    <w:p w14:paraId="6C35EFA5" w14:textId="77777777" w:rsidR="00B528D3" w:rsidRPr="00B528D3" w:rsidRDefault="00B528D3" w:rsidP="00141459"/>
    <w:p w14:paraId="6C378127" w14:textId="77777777" w:rsidR="00B528D3" w:rsidRPr="00B528D3" w:rsidRDefault="00B528D3" w:rsidP="00141459"/>
    <w:p w14:paraId="2862AAE2" w14:textId="77777777" w:rsidR="00B528D3" w:rsidRPr="00B528D3" w:rsidRDefault="00B528D3" w:rsidP="00141459"/>
    <w:p w14:paraId="6C42615D" w14:textId="77777777" w:rsidR="00B528D3" w:rsidRPr="00B528D3" w:rsidRDefault="00B528D3" w:rsidP="00141459"/>
    <w:p w14:paraId="499E0EA4" w14:textId="77777777" w:rsidR="00B528D3" w:rsidRPr="00B528D3" w:rsidRDefault="00B528D3" w:rsidP="00141459"/>
    <w:p w14:paraId="4FA48C1C" w14:textId="77777777" w:rsidR="00B528D3" w:rsidRDefault="00B528D3" w:rsidP="00141459"/>
    <w:p w14:paraId="769FE28A" w14:textId="77777777" w:rsidR="000C7701" w:rsidRPr="00B528D3" w:rsidRDefault="000C7701" w:rsidP="00141459"/>
    <w:sectPr w:rsidR="000C7701" w:rsidRPr="00B528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99B5" w14:textId="77777777" w:rsidR="00B528D3" w:rsidRDefault="00B528D3" w:rsidP="00B528D3">
      <w:pPr>
        <w:spacing w:after="0" w:line="240" w:lineRule="auto"/>
      </w:pPr>
      <w:r>
        <w:separator/>
      </w:r>
    </w:p>
  </w:endnote>
  <w:endnote w:type="continuationSeparator" w:id="0">
    <w:p w14:paraId="552865D6" w14:textId="77777777" w:rsidR="00B528D3" w:rsidRDefault="00B528D3" w:rsidP="00B5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B2C4" w14:textId="155759AD" w:rsidR="00B528D3" w:rsidRPr="0003017D" w:rsidRDefault="00B528D3" w:rsidP="00B528D3">
    <w:pPr>
      <w:pStyle w:val="Footer"/>
      <w:rPr>
        <w:rFonts w:ascii="Arial" w:hAnsi="Arial" w:cs="Arial"/>
        <w:sz w:val="20"/>
        <w:szCs w:val="20"/>
      </w:rPr>
    </w:pPr>
    <w:r w:rsidRPr="0003017D">
      <w:rPr>
        <w:rFonts w:ascii="Arial" w:hAnsi="Arial" w:cs="Arial"/>
        <w:sz w:val="20"/>
        <w:szCs w:val="20"/>
      </w:rPr>
      <w:t>310 – ADA/Section 504 Design and Renovation Policy Suggestions</w:t>
    </w:r>
    <w:r w:rsidR="00E919E2">
      <w:rPr>
        <w:rFonts w:ascii="Arial" w:hAnsi="Arial" w:cs="Arial"/>
        <w:sz w:val="20"/>
        <w:szCs w:val="20"/>
      </w:rPr>
      <w:t>—</w:t>
    </w:r>
    <w:r w:rsidR="00F92250">
      <w:rPr>
        <w:rFonts w:ascii="Arial" w:hAnsi="Arial" w:cs="Arial"/>
        <w:sz w:val="20"/>
        <w:szCs w:val="20"/>
      </w:rPr>
      <w:t>January 31, 2023</w:t>
    </w:r>
    <w:r w:rsidRPr="0003017D">
      <w:rPr>
        <w:rFonts w:ascii="Arial" w:hAnsi="Arial" w:cs="Arial"/>
        <w:sz w:val="20"/>
        <w:szCs w:val="20"/>
      </w:rPr>
      <w:tab/>
      <w:t>310-1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B633" w14:textId="77777777" w:rsidR="00B528D3" w:rsidRDefault="00B528D3" w:rsidP="00B528D3">
      <w:pPr>
        <w:spacing w:after="0" w:line="240" w:lineRule="auto"/>
      </w:pPr>
      <w:r>
        <w:separator/>
      </w:r>
    </w:p>
  </w:footnote>
  <w:footnote w:type="continuationSeparator" w:id="0">
    <w:p w14:paraId="02481CCE" w14:textId="77777777" w:rsidR="00B528D3" w:rsidRDefault="00B528D3" w:rsidP="00B52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14"/>
    <w:rsid w:val="0003017D"/>
    <w:rsid w:val="000C7701"/>
    <w:rsid w:val="00141459"/>
    <w:rsid w:val="00245551"/>
    <w:rsid w:val="002A0214"/>
    <w:rsid w:val="005F2C50"/>
    <w:rsid w:val="007B2430"/>
    <w:rsid w:val="0096294B"/>
    <w:rsid w:val="00B52634"/>
    <w:rsid w:val="00B528D3"/>
    <w:rsid w:val="00E919E2"/>
    <w:rsid w:val="00EA329E"/>
    <w:rsid w:val="00F9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1A107D"/>
  <w15:chartTrackingRefBased/>
  <w15:docId w15:val="{59013F9F-B45E-4BB0-9179-02D1245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D3"/>
  </w:style>
  <w:style w:type="paragraph" w:styleId="Footer">
    <w:name w:val="footer"/>
    <w:basedOn w:val="Normal"/>
    <w:link w:val="FooterChar"/>
    <w:uiPriority w:val="99"/>
    <w:unhideWhenUsed/>
    <w:rsid w:val="00B5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D3"/>
  </w:style>
  <w:style w:type="paragraph" w:styleId="BalloonText">
    <w:name w:val="Balloon Text"/>
    <w:basedOn w:val="Normal"/>
    <w:link w:val="BalloonTextChar"/>
    <w:uiPriority w:val="99"/>
    <w:semiHidden/>
    <w:unhideWhenUsed/>
    <w:rsid w:val="0003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91063">
      <w:bodyDiv w:val="1"/>
      <w:marLeft w:val="0"/>
      <w:marRight w:val="0"/>
      <w:marTop w:val="0"/>
      <w:marBottom w:val="0"/>
      <w:divBdr>
        <w:top w:val="none" w:sz="0" w:space="0" w:color="auto"/>
        <w:left w:val="none" w:sz="0" w:space="0" w:color="auto"/>
        <w:bottom w:val="none" w:sz="0" w:space="0" w:color="auto"/>
        <w:right w:val="none" w:sz="0" w:space="0" w:color="auto"/>
      </w:divBdr>
    </w:div>
    <w:div w:id="21258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Jessica</dc:creator>
  <cp:keywords/>
  <dc:description/>
  <cp:lastModifiedBy>Reeves, Ellen</cp:lastModifiedBy>
  <cp:revision>7</cp:revision>
  <cp:lastPrinted>2015-10-14T13:25:00Z</cp:lastPrinted>
  <dcterms:created xsi:type="dcterms:W3CDTF">2018-04-18T13:08:00Z</dcterms:created>
  <dcterms:modified xsi:type="dcterms:W3CDTF">2023-02-04T17:28:00Z</dcterms:modified>
</cp:coreProperties>
</file>