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C3936" w14:textId="58B0376B" w:rsidR="00EA38CB" w:rsidRPr="008B5964" w:rsidRDefault="00EA38CB" w:rsidP="00EA38CB">
      <w:pPr>
        <w:spacing w:after="0" w:line="276" w:lineRule="auto"/>
        <w:jc w:val="center"/>
        <w:rPr>
          <w:rFonts w:cs="Times New Roman"/>
          <w:b/>
          <w:szCs w:val="24"/>
          <w:u w:val="single"/>
        </w:rPr>
      </w:pPr>
      <w:r w:rsidRPr="008B5964">
        <w:rPr>
          <w:rFonts w:cs="Times New Roman"/>
          <w:b/>
          <w:szCs w:val="24"/>
          <w:u w:val="single"/>
        </w:rPr>
        <w:t>GUIDELINES FOR SUBMISSION OF UNDERGRADUATE RESEARCH AND CREATIVE ENDEAVORS TRAVEL AWARD</w:t>
      </w:r>
    </w:p>
    <w:p w14:paraId="0E4B7D06" w14:textId="77777777" w:rsidR="008B5964" w:rsidRPr="008B5964" w:rsidRDefault="008B5964" w:rsidP="00EA38CB">
      <w:pPr>
        <w:spacing w:after="0" w:line="276" w:lineRule="auto"/>
        <w:jc w:val="center"/>
        <w:rPr>
          <w:rFonts w:cs="Times New Roman"/>
          <w:szCs w:val="24"/>
          <w:u w:val="single"/>
        </w:rPr>
      </w:pPr>
    </w:p>
    <w:p w14:paraId="01080FB2" w14:textId="03E02D02" w:rsidR="00EA38CB" w:rsidRPr="008B5964" w:rsidRDefault="00EA38CB" w:rsidP="00EA38CB">
      <w:pPr>
        <w:spacing w:after="0" w:line="276" w:lineRule="auto"/>
        <w:rPr>
          <w:rFonts w:cs="Times New Roman"/>
          <w:szCs w:val="24"/>
        </w:rPr>
      </w:pPr>
      <w:r w:rsidRPr="008B5964">
        <w:rPr>
          <w:rFonts w:cs="Times New Roman"/>
          <w:szCs w:val="24"/>
        </w:rPr>
        <w:t xml:space="preserve">These guidelines are designed to assist </w:t>
      </w:r>
      <w:r w:rsidR="0092653D">
        <w:rPr>
          <w:rFonts w:cs="Times New Roman"/>
          <w:szCs w:val="24"/>
        </w:rPr>
        <w:t xml:space="preserve">undergraduate </w:t>
      </w:r>
      <w:r w:rsidRPr="008B5964">
        <w:rPr>
          <w:rFonts w:cs="Times New Roman"/>
          <w:szCs w:val="24"/>
        </w:rPr>
        <w:t xml:space="preserve">students at Eastern Kentucky University </w:t>
      </w:r>
      <w:r w:rsidR="0092653D">
        <w:rPr>
          <w:rFonts w:cs="Times New Roman"/>
          <w:szCs w:val="24"/>
        </w:rPr>
        <w:t>who</w:t>
      </w:r>
      <w:r w:rsidRPr="008B5964">
        <w:rPr>
          <w:rFonts w:cs="Times New Roman"/>
          <w:szCs w:val="24"/>
        </w:rPr>
        <w:t xml:space="preserve"> wish to present their research and creative projects </w:t>
      </w:r>
      <w:r w:rsidR="0092653D">
        <w:rPr>
          <w:rFonts w:cs="Times New Roman"/>
          <w:szCs w:val="24"/>
        </w:rPr>
        <w:t>at</w:t>
      </w:r>
      <w:r w:rsidRPr="008B5964">
        <w:rPr>
          <w:rFonts w:cs="Times New Roman"/>
          <w:szCs w:val="24"/>
        </w:rPr>
        <w:t xml:space="preserve"> regional, national, </w:t>
      </w:r>
      <w:r w:rsidR="0092653D">
        <w:rPr>
          <w:rFonts w:cs="Times New Roman"/>
          <w:szCs w:val="24"/>
        </w:rPr>
        <w:t>or</w:t>
      </w:r>
      <w:r w:rsidRPr="008B5964">
        <w:rPr>
          <w:rFonts w:cs="Times New Roman"/>
          <w:szCs w:val="24"/>
        </w:rPr>
        <w:t xml:space="preserve"> international conferences.</w:t>
      </w:r>
      <w:r w:rsidR="0092653D">
        <w:rPr>
          <w:rFonts w:cs="Times New Roman"/>
          <w:szCs w:val="24"/>
        </w:rPr>
        <w:t xml:space="preserve"> These awards are given for </w:t>
      </w:r>
      <w:r w:rsidR="00FF68A6">
        <w:rPr>
          <w:rFonts w:cs="Times New Roman"/>
          <w:szCs w:val="24"/>
        </w:rPr>
        <w:t xml:space="preserve">scholarly </w:t>
      </w:r>
      <w:r w:rsidR="0092653D">
        <w:rPr>
          <w:rFonts w:cs="Times New Roman"/>
          <w:szCs w:val="24"/>
        </w:rPr>
        <w:t>presentations at professional conferences, rather than student conferences.</w:t>
      </w:r>
      <w:r w:rsidRPr="008B5964">
        <w:rPr>
          <w:rFonts w:cs="Times New Roman"/>
          <w:szCs w:val="24"/>
        </w:rPr>
        <w:t xml:space="preserve"> </w:t>
      </w:r>
      <w:r w:rsidR="00FF68A6">
        <w:rPr>
          <w:rFonts w:cs="Times New Roman"/>
          <w:szCs w:val="24"/>
        </w:rPr>
        <w:t>Awards will also be granted for artistic performances or exhibitions at professional venues.</w:t>
      </w:r>
    </w:p>
    <w:p w14:paraId="2D4EE234" w14:textId="77777777" w:rsidR="00EA38CB" w:rsidRPr="008B5964" w:rsidRDefault="00EA38CB" w:rsidP="00EA38CB">
      <w:pPr>
        <w:spacing w:after="0" w:line="276" w:lineRule="auto"/>
        <w:rPr>
          <w:rFonts w:cs="Times New Roman"/>
          <w:szCs w:val="24"/>
        </w:rPr>
      </w:pPr>
    </w:p>
    <w:p w14:paraId="4648A3C2" w14:textId="77777777" w:rsidR="00EA38CB" w:rsidRPr="008B5964" w:rsidRDefault="00EA38CB" w:rsidP="00EA38CB">
      <w:pPr>
        <w:spacing w:after="0" w:line="276" w:lineRule="auto"/>
        <w:rPr>
          <w:rFonts w:cs="Times New Roman"/>
          <w:szCs w:val="24"/>
        </w:rPr>
      </w:pPr>
      <w:r w:rsidRPr="008B5964">
        <w:rPr>
          <w:rFonts w:cs="Times New Roman"/>
          <w:szCs w:val="24"/>
        </w:rPr>
        <w:t xml:space="preserve">1. Review Committee </w:t>
      </w:r>
    </w:p>
    <w:p w14:paraId="6BBF17A9" w14:textId="57DF1DF7" w:rsidR="00F945CE" w:rsidRDefault="00EA38CB" w:rsidP="00EA38CB">
      <w:pPr>
        <w:pStyle w:val="ListParagraph"/>
        <w:numPr>
          <w:ilvl w:val="0"/>
          <w:numId w:val="4"/>
        </w:numPr>
        <w:spacing w:after="0" w:line="276" w:lineRule="auto"/>
        <w:rPr>
          <w:rFonts w:cs="Times New Roman"/>
          <w:szCs w:val="24"/>
        </w:rPr>
      </w:pPr>
      <w:r w:rsidRPr="00F945CE">
        <w:rPr>
          <w:rFonts w:cs="Times New Roman"/>
          <w:szCs w:val="24"/>
        </w:rPr>
        <w:t xml:space="preserve">The Undergraduate Research and Creative Endeavors </w:t>
      </w:r>
      <w:r w:rsidR="00FF68A6">
        <w:rPr>
          <w:rFonts w:cs="Times New Roman"/>
          <w:szCs w:val="24"/>
        </w:rPr>
        <w:t xml:space="preserve">(URCE) </w:t>
      </w:r>
      <w:r w:rsidRPr="00F945CE">
        <w:rPr>
          <w:rFonts w:cs="Times New Roman"/>
          <w:szCs w:val="24"/>
        </w:rPr>
        <w:t xml:space="preserve">Committee shall be responsible for reviewing applications for student travel reimbursement awards administered. </w:t>
      </w:r>
    </w:p>
    <w:p w14:paraId="1CFBB02C" w14:textId="6D839511" w:rsidR="00F945CE" w:rsidRDefault="00EA38CB" w:rsidP="00EA38CB">
      <w:pPr>
        <w:pStyle w:val="ListParagraph"/>
        <w:numPr>
          <w:ilvl w:val="0"/>
          <w:numId w:val="4"/>
        </w:numPr>
        <w:spacing w:after="0" w:line="276" w:lineRule="auto"/>
        <w:rPr>
          <w:rFonts w:cs="Times New Roman"/>
          <w:szCs w:val="24"/>
        </w:rPr>
      </w:pPr>
      <w:r w:rsidRPr="00F945CE">
        <w:rPr>
          <w:rFonts w:cs="Times New Roman"/>
          <w:szCs w:val="24"/>
        </w:rPr>
        <w:t xml:space="preserve">The composition of the committee and the procedures for </w:t>
      </w:r>
      <w:r w:rsidR="009C7FBE" w:rsidRPr="00F945CE">
        <w:rPr>
          <w:rFonts w:cs="Times New Roman"/>
          <w:szCs w:val="24"/>
        </w:rPr>
        <w:t xml:space="preserve">the election, appointment, and </w:t>
      </w:r>
      <w:r w:rsidRPr="00F945CE">
        <w:rPr>
          <w:rFonts w:cs="Times New Roman"/>
          <w:szCs w:val="24"/>
        </w:rPr>
        <w:t xml:space="preserve">replacement of its members are based on those appointed by the </w:t>
      </w:r>
      <w:r w:rsidR="00FF68A6">
        <w:rPr>
          <w:rFonts w:cs="Times New Roman"/>
          <w:szCs w:val="24"/>
        </w:rPr>
        <w:t>URCE</w:t>
      </w:r>
      <w:r w:rsidR="00B86E9F" w:rsidRPr="00F945CE">
        <w:rPr>
          <w:rFonts w:cs="Times New Roman"/>
          <w:szCs w:val="24"/>
        </w:rPr>
        <w:t xml:space="preserve"> </w:t>
      </w:r>
      <w:r w:rsidR="00891AEE">
        <w:rPr>
          <w:rFonts w:cs="Times New Roman"/>
          <w:szCs w:val="24"/>
        </w:rPr>
        <w:t>Director</w:t>
      </w:r>
      <w:r w:rsidR="00F945CE">
        <w:rPr>
          <w:rFonts w:cs="Times New Roman"/>
          <w:szCs w:val="24"/>
        </w:rPr>
        <w:t>.</w:t>
      </w:r>
    </w:p>
    <w:p w14:paraId="344547B5" w14:textId="592D2E34" w:rsidR="00EA38CB" w:rsidRPr="009E36A9" w:rsidRDefault="00EA38CB" w:rsidP="00EA38CB">
      <w:pPr>
        <w:pStyle w:val="ListParagraph"/>
        <w:numPr>
          <w:ilvl w:val="0"/>
          <w:numId w:val="4"/>
        </w:numPr>
        <w:spacing w:after="0" w:line="276" w:lineRule="auto"/>
        <w:rPr>
          <w:rFonts w:cs="Times New Roman"/>
          <w:szCs w:val="24"/>
        </w:rPr>
      </w:pPr>
      <w:r w:rsidRPr="00F945CE">
        <w:rPr>
          <w:rFonts w:cs="Times New Roman"/>
          <w:szCs w:val="24"/>
        </w:rPr>
        <w:t xml:space="preserve">A committee member shall recuse himself/herself when </w:t>
      </w:r>
      <w:r w:rsidR="0092653D">
        <w:rPr>
          <w:rFonts w:cs="Times New Roman"/>
          <w:szCs w:val="24"/>
        </w:rPr>
        <w:t>an</w:t>
      </w:r>
      <w:r w:rsidRPr="00F945CE">
        <w:rPr>
          <w:rFonts w:cs="Times New Roman"/>
          <w:szCs w:val="24"/>
        </w:rPr>
        <w:t xml:space="preserve"> application for Undergraduate Research and Creative Endeavors Travel Award</w:t>
      </w:r>
      <w:r w:rsidR="0092653D">
        <w:rPr>
          <w:rFonts w:cs="Times New Roman"/>
          <w:szCs w:val="24"/>
        </w:rPr>
        <w:t xml:space="preserve"> has been submitted by her/his mentored student, or her/his</w:t>
      </w:r>
      <w:r w:rsidRPr="00F945CE">
        <w:rPr>
          <w:rFonts w:cs="Times New Roman"/>
          <w:szCs w:val="24"/>
        </w:rPr>
        <w:t xml:space="preserve"> immediate f</w:t>
      </w:r>
      <w:r w:rsidR="0092653D">
        <w:rPr>
          <w:rFonts w:cs="Times New Roman"/>
          <w:szCs w:val="24"/>
        </w:rPr>
        <w:t>amily member</w:t>
      </w:r>
      <w:r w:rsidRPr="00F945CE">
        <w:rPr>
          <w:rFonts w:cs="Times New Roman"/>
          <w:szCs w:val="24"/>
        </w:rPr>
        <w:t xml:space="preserve">. </w:t>
      </w:r>
    </w:p>
    <w:p w14:paraId="4BC130DB" w14:textId="77777777" w:rsidR="009E36A9" w:rsidRDefault="009E36A9" w:rsidP="00EA38CB">
      <w:pPr>
        <w:spacing w:after="0" w:line="276" w:lineRule="auto"/>
        <w:rPr>
          <w:rFonts w:cs="Times New Roman"/>
          <w:szCs w:val="24"/>
        </w:rPr>
      </w:pPr>
    </w:p>
    <w:p w14:paraId="395D4F8A" w14:textId="6EA45A3E" w:rsidR="009E36A9" w:rsidRDefault="009E36A9" w:rsidP="00EA38CB">
      <w:pPr>
        <w:spacing w:after="0" w:line="276" w:lineRule="auto"/>
        <w:rPr>
          <w:rFonts w:cs="Times New Roman"/>
          <w:szCs w:val="24"/>
        </w:rPr>
      </w:pPr>
      <w:r>
        <w:rPr>
          <w:rFonts w:cs="Times New Roman"/>
          <w:szCs w:val="24"/>
        </w:rPr>
        <w:t>2. Application Process</w:t>
      </w:r>
      <w:r w:rsidR="00DA116C" w:rsidRPr="00DA116C">
        <w:t xml:space="preserve"> </w:t>
      </w:r>
      <w:r w:rsidR="00DA116C" w:rsidRPr="00DA116C">
        <w:rPr>
          <w:rFonts w:cs="Times New Roman"/>
          <w:szCs w:val="24"/>
        </w:rPr>
        <w:t>for Presenting at Professional Conferences</w:t>
      </w:r>
    </w:p>
    <w:p w14:paraId="0153FD5A" w14:textId="77777777" w:rsidR="00885301" w:rsidRPr="00885301" w:rsidRDefault="00885301" w:rsidP="00885301">
      <w:pPr>
        <w:pStyle w:val="ListParagraph"/>
        <w:numPr>
          <w:ilvl w:val="0"/>
          <w:numId w:val="5"/>
        </w:numPr>
        <w:rPr>
          <w:rFonts w:cs="Times New Roman"/>
          <w:szCs w:val="24"/>
        </w:rPr>
      </w:pPr>
      <w:r w:rsidRPr="00885301">
        <w:rPr>
          <w:rFonts w:cs="Times New Roman"/>
          <w:szCs w:val="24"/>
        </w:rPr>
        <w:t>Work with a mentor to complete a project and find appropriate professional conferences.</w:t>
      </w:r>
    </w:p>
    <w:p w14:paraId="5A5390AC" w14:textId="6640AF6C" w:rsidR="00885301" w:rsidRDefault="00885301" w:rsidP="001675DD">
      <w:pPr>
        <w:pStyle w:val="ListParagraph"/>
        <w:numPr>
          <w:ilvl w:val="0"/>
          <w:numId w:val="5"/>
        </w:numPr>
        <w:spacing w:after="0" w:line="276" w:lineRule="auto"/>
        <w:rPr>
          <w:rFonts w:cs="Times New Roman"/>
          <w:szCs w:val="24"/>
        </w:rPr>
      </w:pPr>
      <w:r w:rsidRPr="00885301">
        <w:rPr>
          <w:rFonts w:cs="Times New Roman"/>
          <w:szCs w:val="24"/>
        </w:rPr>
        <w:t xml:space="preserve">If the presentation is accepted at a conference, complete the Travel Award application found at </w:t>
      </w:r>
      <w:hyperlink r:id="rId7" w:history="1">
        <w:r w:rsidRPr="00885301">
          <w:rPr>
            <w:rStyle w:val="Hyperlink"/>
            <w:rFonts w:cs="Times New Roman"/>
            <w:szCs w:val="24"/>
          </w:rPr>
          <w:t>http://our.eku.edu/travel-awards</w:t>
        </w:r>
      </w:hyperlink>
      <w:r w:rsidRPr="00885301">
        <w:rPr>
          <w:rFonts w:cs="Times New Roman"/>
          <w:szCs w:val="24"/>
        </w:rPr>
        <w:t xml:space="preserve"> and submit the application and the acceptance letter from the conference organizers to the </w:t>
      </w:r>
      <w:r w:rsidR="00891AEE">
        <w:rPr>
          <w:rFonts w:cs="Times New Roman"/>
          <w:szCs w:val="24"/>
        </w:rPr>
        <w:t>URCE</w:t>
      </w:r>
      <w:bookmarkStart w:id="0" w:name="_GoBack"/>
      <w:bookmarkEnd w:id="0"/>
      <w:r w:rsidRPr="00885301">
        <w:rPr>
          <w:rFonts w:cs="Times New Roman"/>
          <w:szCs w:val="24"/>
        </w:rPr>
        <w:t xml:space="preserve"> </w:t>
      </w:r>
      <w:r w:rsidR="00891AEE">
        <w:rPr>
          <w:rFonts w:cs="Times New Roman"/>
          <w:szCs w:val="24"/>
        </w:rPr>
        <w:t>Director</w:t>
      </w:r>
      <w:r>
        <w:rPr>
          <w:rFonts w:cs="Times New Roman"/>
          <w:szCs w:val="24"/>
        </w:rPr>
        <w:t>.</w:t>
      </w:r>
      <w:r w:rsidR="00F448E7">
        <w:rPr>
          <w:rFonts w:cs="Times New Roman"/>
          <w:szCs w:val="24"/>
        </w:rPr>
        <w:t xml:space="preserve"> The application must be accompanied with an official notice that the presentation has been accepted, and a letter of support from the faculty mentor.</w:t>
      </w:r>
    </w:p>
    <w:p w14:paraId="25E93D32" w14:textId="2D5A65FC" w:rsidR="009E36A9" w:rsidRDefault="00885301" w:rsidP="00885301">
      <w:pPr>
        <w:pStyle w:val="ListParagraph"/>
        <w:numPr>
          <w:ilvl w:val="0"/>
          <w:numId w:val="5"/>
        </w:numPr>
        <w:rPr>
          <w:rFonts w:cs="Times New Roman"/>
          <w:szCs w:val="24"/>
        </w:rPr>
      </w:pPr>
      <w:r w:rsidRPr="00885301">
        <w:rPr>
          <w:rFonts w:cs="Times New Roman"/>
          <w:szCs w:val="24"/>
        </w:rPr>
        <w:t xml:space="preserve">Submitted applications will be reviewed and </w:t>
      </w:r>
      <w:r w:rsidR="00FF68A6">
        <w:rPr>
          <w:rFonts w:cs="Times New Roman"/>
          <w:szCs w:val="24"/>
        </w:rPr>
        <w:t xml:space="preserve">up to </w:t>
      </w:r>
      <w:r w:rsidR="00566C26">
        <w:rPr>
          <w:rFonts w:cs="Times New Roman"/>
          <w:szCs w:val="24"/>
        </w:rPr>
        <w:t>ten</w:t>
      </w:r>
      <w:r w:rsidRPr="00885301">
        <w:rPr>
          <w:rFonts w:cs="Times New Roman"/>
          <w:szCs w:val="24"/>
        </w:rPr>
        <w:t xml:space="preserve"> candidates per year will be chosen. Applicants will be notified of the decision soon after the deadline.  Applicants receiving the travel award may register for the conference and make travel and lodging arrangements.</w:t>
      </w:r>
      <w:r w:rsidR="00FF68A6">
        <w:rPr>
          <w:rFonts w:cs="Times New Roman"/>
          <w:szCs w:val="24"/>
        </w:rPr>
        <w:t xml:space="preserve"> These expenses should be charged to the department of the student’s major, rather than by the student. The student should discuss this with the chair of the department before making any purchases.</w:t>
      </w:r>
    </w:p>
    <w:p w14:paraId="2D7A5C47" w14:textId="02333E36" w:rsidR="00FF68A6" w:rsidRDefault="00FF68A6" w:rsidP="00FF68A6">
      <w:pPr>
        <w:pStyle w:val="ListParagraph"/>
        <w:numPr>
          <w:ilvl w:val="0"/>
          <w:numId w:val="5"/>
        </w:numPr>
        <w:rPr>
          <w:rFonts w:cs="Times New Roman"/>
          <w:szCs w:val="24"/>
        </w:rPr>
      </w:pPr>
      <w:r>
        <w:rPr>
          <w:rFonts w:cs="Times New Roman"/>
          <w:szCs w:val="24"/>
        </w:rPr>
        <w:t xml:space="preserve">The student and mentor should review the EKU Travel Regulations at </w:t>
      </w:r>
      <w:hyperlink r:id="rId8" w:history="1">
        <w:r w:rsidRPr="007A47FE">
          <w:rPr>
            <w:rStyle w:val="Hyperlink"/>
            <w:rFonts w:cs="Times New Roman"/>
            <w:szCs w:val="24"/>
          </w:rPr>
          <w:t>http://accounts.eku.edu/overview-eku-travel-regulations</w:t>
        </w:r>
      </w:hyperlink>
      <w:r>
        <w:rPr>
          <w:rFonts w:cs="Times New Roman"/>
          <w:szCs w:val="24"/>
        </w:rPr>
        <w:t xml:space="preserve"> </w:t>
      </w:r>
    </w:p>
    <w:p w14:paraId="71F7891A" w14:textId="14196668" w:rsidR="00FF68A6" w:rsidRPr="00885301" w:rsidRDefault="00FF68A6" w:rsidP="00FF68A6">
      <w:pPr>
        <w:pStyle w:val="ListParagraph"/>
        <w:numPr>
          <w:ilvl w:val="0"/>
          <w:numId w:val="5"/>
        </w:numPr>
        <w:rPr>
          <w:rFonts w:cs="Times New Roman"/>
          <w:szCs w:val="24"/>
        </w:rPr>
      </w:pPr>
      <w:r>
        <w:rPr>
          <w:rFonts w:cs="Times New Roman"/>
          <w:szCs w:val="24"/>
        </w:rPr>
        <w:t xml:space="preserve">At least one week prior to departure, the student must complete a Request for Out-of-State Travel Application and submit that to the Accounting Office. The application can be found here: </w:t>
      </w:r>
      <w:hyperlink r:id="rId9" w:history="1">
        <w:r w:rsidRPr="007A47FE">
          <w:rPr>
            <w:rStyle w:val="Hyperlink"/>
            <w:rFonts w:cs="Times New Roman"/>
            <w:szCs w:val="24"/>
          </w:rPr>
          <w:t>http://accounts.eku.edu/sites/accounts.eku.edu/files/out_of_state_travel_request_0.pdf</w:t>
        </w:r>
      </w:hyperlink>
      <w:r>
        <w:rPr>
          <w:rFonts w:cs="Times New Roman"/>
          <w:szCs w:val="24"/>
        </w:rPr>
        <w:t xml:space="preserve"> </w:t>
      </w:r>
    </w:p>
    <w:p w14:paraId="62499554" w14:textId="00072F72" w:rsidR="009E36A9" w:rsidRDefault="009E36A9" w:rsidP="00885301">
      <w:pPr>
        <w:pStyle w:val="ListParagraph"/>
        <w:numPr>
          <w:ilvl w:val="0"/>
          <w:numId w:val="5"/>
        </w:numPr>
        <w:spacing w:after="0" w:line="276" w:lineRule="auto"/>
        <w:rPr>
          <w:rFonts w:cs="Times New Roman"/>
          <w:szCs w:val="24"/>
        </w:rPr>
      </w:pPr>
      <w:r>
        <w:rPr>
          <w:rFonts w:cs="Times New Roman"/>
          <w:szCs w:val="24"/>
        </w:rPr>
        <w:t>T</w:t>
      </w:r>
      <w:r w:rsidR="00885301">
        <w:rPr>
          <w:rFonts w:cs="Times New Roman"/>
          <w:szCs w:val="24"/>
        </w:rPr>
        <w:t>he student must</w:t>
      </w:r>
      <w:r>
        <w:rPr>
          <w:rFonts w:cs="Times New Roman"/>
          <w:szCs w:val="24"/>
        </w:rPr>
        <w:t xml:space="preserve"> attend and present at t</w:t>
      </w:r>
      <w:r w:rsidR="00885301">
        <w:rPr>
          <w:rFonts w:cs="Times New Roman"/>
          <w:szCs w:val="24"/>
        </w:rPr>
        <w:t>he conference, retain</w:t>
      </w:r>
      <w:r>
        <w:rPr>
          <w:rFonts w:cs="Times New Roman"/>
          <w:szCs w:val="24"/>
        </w:rPr>
        <w:t xml:space="preserve"> any receipts</w:t>
      </w:r>
      <w:r w:rsidR="00885301">
        <w:rPr>
          <w:rFonts w:cs="Times New Roman"/>
          <w:szCs w:val="24"/>
        </w:rPr>
        <w:t xml:space="preserve"> from the conference </w:t>
      </w:r>
      <w:r>
        <w:rPr>
          <w:rFonts w:cs="Times New Roman"/>
          <w:szCs w:val="24"/>
        </w:rPr>
        <w:t xml:space="preserve">registration, travel, parking and </w:t>
      </w:r>
      <w:r w:rsidR="00885301">
        <w:rPr>
          <w:rFonts w:cs="Times New Roman"/>
          <w:szCs w:val="24"/>
        </w:rPr>
        <w:t>lodging. The student must</w:t>
      </w:r>
      <w:r>
        <w:rPr>
          <w:rFonts w:cs="Times New Roman"/>
          <w:szCs w:val="24"/>
        </w:rPr>
        <w:t xml:space="preserve"> </w:t>
      </w:r>
      <w:r w:rsidR="00FF68A6">
        <w:rPr>
          <w:rFonts w:cs="Times New Roman"/>
          <w:szCs w:val="24"/>
        </w:rPr>
        <w:t xml:space="preserve">also </w:t>
      </w:r>
      <w:r>
        <w:rPr>
          <w:rFonts w:cs="Times New Roman"/>
          <w:szCs w:val="24"/>
        </w:rPr>
        <w:t>retain her/his name badge from the conference</w:t>
      </w:r>
      <w:r w:rsidR="00885301">
        <w:rPr>
          <w:rFonts w:cs="Times New Roman"/>
          <w:szCs w:val="24"/>
        </w:rPr>
        <w:t>.</w:t>
      </w:r>
    </w:p>
    <w:p w14:paraId="12F7ACDE" w14:textId="573CD94A" w:rsidR="009E36A9" w:rsidRDefault="00885301" w:rsidP="00F448E7">
      <w:pPr>
        <w:pStyle w:val="ListParagraph"/>
        <w:numPr>
          <w:ilvl w:val="0"/>
          <w:numId w:val="5"/>
        </w:numPr>
        <w:spacing w:after="0" w:line="276" w:lineRule="auto"/>
        <w:rPr>
          <w:rFonts w:cs="Times New Roman"/>
          <w:szCs w:val="24"/>
        </w:rPr>
      </w:pPr>
      <w:r>
        <w:rPr>
          <w:rFonts w:cs="Times New Roman"/>
          <w:szCs w:val="24"/>
        </w:rPr>
        <w:t>The student will</w:t>
      </w:r>
      <w:r w:rsidR="009E36A9">
        <w:rPr>
          <w:rFonts w:cs="Times New Roman"/>
          <w:szCs w:val="24"/>
        </w:rPr>
        <w:t xml:space="preserve"> submit the documentation of expenses</w:t>
      </w:r>
      <w:r>
        <w:rPr>
          <w:rFonts w:cs="Times New Roman"/>
          <w:szCs w:val="24"/>
        </w:rPr>
        <w:t>, receipts</w:t>
      </w:r>
      <w:r w:rsidR="00FF68A6">
        <w:rPr>
          <w:rFonts w:cs="Times New Roman"/>
          <w:szCs w:val="24"/>
        </w:rPr>
        <w:t xml:space="preserve"> and name badge to their major department’s administrative assistant, as well as a completed Travel Expense </w:t>
      </w:r>
      <w:r w:rsidR="00FF68A6">
        <w:rPr>
          <w:rFonts w:cs="Times New Roman"/>
          <w:szCs w:val="24"/>
        </w:rPr>
        <w:lastRenderedPageBreak/>
        <w:t xml:space="preserve">Voucher, which can be downloaded at </w:t>
      </w:r>
      <w:hyperlink r:id="rId10" w:history="1">
        <w:r w:rsidR="00F448E7" w:rsidRPr="007A47FE">
          <w:rPr>
            <w:rStyle w:val="Hyperlink"/>
            <w:rFonts w:cs="Times New Roman"/>
            <w:szCs w:val="24"/>
          </w:rPr>
          <w:t>http://accounts.eku.edu/accounting-financial-services-forms</w:t>
        </w:r>
      </w:hyperlink>
      <w:r w:rsidR="008C5658">
        <w:rPr>
          <w:rFonts w:cs="Times New Roman"/>
          <w:szCs w:val="24"/>
        </w:rPr>
        <w:t>.</w:t>
      </w:r>
      <w:r w:rsidR="00F448E7">
        <w:rPr>
          <w:rFonts w:cs="Times New Roman"/>
          <w:szCs w:val="24"/>
        </w:rPr>
        <w:t xml:space="preserve"> Student must complete the most up-to-date voucher form.</w:t>
      </w:r>
    </w:p>
    <w:p w14:paraId="5435537A" w14:textId="5642FACC" w:rsidR="009E36A9" w:rsidRDefault="00F448E7" w:rsidP="009E36A9">
      <w:pPr>
        <w:pStyle w:val="ListParagraph"/>
        <w:numPr>
          <w:ilvl w:val="0"/>
          <w:numId w:val="5"/>
        </w:numPr>
        <w:spacing w:after="0" w:line="276" w:lineRule="auto"/>
        <w:rPr>
          <w:rFonts w:cs="Times New Roman"/>
          <w:szCs w:val="24"/>
        </w:rPr>
      </w:pPr>
      <w:r>
        <w:rPr>
          <w:rFonts w:cs="Times New Roman"/>
          <w:szCs w:val="24"/>
        </w:rPr>
        <w:t xml:space="preserve">The administrative assistant of the department will then scan and email the receipts, conference badge, and completed Travel Expense Voucher to the URCE </w:t>
      </w:r>
      <w:r w:rsidR="00891AEE">
        <w:rPr>
          <w:rFonts w:cs="Times New Roman"/>
          <w:szCs w:val="24"/>
        </w:rPr>
        <w:t>Director</w:t>
      </w:r>
      <w:r w:rsidR="00A350B2">
        <w:rPr>
          <w:rFonts w:cs="Times New Roman"/>
          <w:szCs w:val="24"/>
        </w:rPr>
        <w:t>.</w:t>
      </w:r>
    </w:p>
    <w:p w14:paraId="03268EFB" w14:textId="23627284" w:rsidR="00F448E7" w:rsidRDefault="00F448E7" w:rsidP="009E36A9">
      <w:pPr>
        <w:pStyle w:val="ListParagraph"/>
        <w:numPr>
          <w:ilvl w:val="0"/>
          <w:numId w:val="5"/>
        </w:numPr>
        <w:spacing w:after="0" w:line="276" w:lineRule="auto"/>
        <w:rPr>
          <w:rFonts w:cs="Times New Roman"/>
          <w:szCs w:val="24"/>
        </w:rPr>
      </w:pPr>
      <w:r>
        <w:rPr>
          <w:rFonts w:cs="Times New Roman"/>
          <w:szCs w:val="24"/>
        </w:rPr>
        <w:t xml:space="preserve">The URCE </w:t>
      </w:r>
      <w:r w:rsidR="00891AEE">
        <w:rPr>
          <w:rFonts w:cs="Times New Roman"/>
          <w:szCs w:val="24"/>
        </w:rPr>
        <w:t>Director</w:t>
      </w:r>
      <w:r>
        <w:rPr>
          <w:rFonts w:cs="Times New Roman"/>
          <w:szCs w:val="24"/>
        </w:rPr>
        <w:t xml:space="preserve"> will then complete and submit an Account Transfer form to reimburse the student’s major department.</w:t>
      </w:r>
    </w:p>
    <w:p w14:paraId="322701E6" w14:textId="77777777" w:rsidR="00DA116C" w:rsidRDefault="00DA116C" w:rsidP="00F945CE">
      <w:pPr>
        <w:spacing w:after="0" w:line="276" w:lineRule="auto"/>
        <w:rPr>
          <w:rFonts w:cs="Times New Roman"/>
          <w:szCs w:val="24"/>
        </w:rPr>
      </w:pPr>
    </w:p>
    <w:p w14:paraId="60DCC0FF" w14:textId="67252936" w:rsidR="0012556E" w:rsidRDefault="009E36A9" w:rsidP="00F945CE">
      <w:pPr>
        <w:spacing w:after="0" w:line="276" w:lineRule="auto"/>
        <w:rPr>
          <w:rFonts w:cs="Times New Roman"/>
          <w:szCs w:val="24"/>
        </w:rPr>
      </w:pPr>
      <w:r>
        <w:rPr>
          <w:rFonts w:cs="Times New Roman"/>
          <w:szCs w:val="24"/>
        </w:rPr>
        <w:t>3. Application Requirements</w:t>
      </w:r>
      <w:r w:rsidR="00EA38CB" w:rsidRPr="00704F21">
        <w:rPr>
          <w:rFonts w:cs="Times New Roman"/>
          <w:szCs w:val="24"/>
        </w:rPr>
        <w:t xml:space="preserve"> </w:t>
      </w:r>
      <w:r w:rsidR="001A177C">
        <w:rPr>
          <w:rFonts w:cs="Times New Roman"/>
          <w:szCs w:val="24"/>
        </w:rPr>
        <w:t>(click here to access the application)</w:t>
      </w:r>
    </w:p>
    <w:p w14:paraId="0FE4D31A" w14:textId="77777777" w:rsidR="0012556E" w:rsidRDefault="00EA38CB" w:rsidP="00885301">
      <w:pPr>
        <w:pStyle w:val="ListParagraph"/>
        <w:numPr>
          <w:ilvl w:val="0"/>
          <w:numId w:val="9"/>
        </w:numPr>
        <w:spacing w:after="0" w:line="276" w:lineRule="auto"/>
        <w:rPr>
          <w:rFonts w:cs="Times New Roman"/>
          <w:szCs w:val="24"/>
        </w:rPr>
      </w:pPr>
      <w:r w:rsidRPr="0012556E">
        <w:rPr>
          <w:rFonts w:cs="Times New Roman"/>
          <w:szCs w:val="24"/>
        </w:rPr>
        <w:t xml:space="preserve">All full-time and part-time </w:t>
      </w:r>
      <w:r w:rsidR="0092653D">
        <w:rPr>
          <w:rFonts w:cs="Times New Roman"/>
          <w:szCs w:val="24"/>
        </w:rPr>
        <w:t xml:space="preserve">undergraduate </w:t>
      </w:r>
      <w:r w:rsidRPr="0012556E">
        <w:rPr>
          <w:rFonts w:cs="Times New Roman"/>
          <w:szCs w:val="24"/>
        </w:rPr>
        <w:t>students are welcome to apply for the Undergraduate Research and Creative Endeavors Travel Award that are presenting at regional, national, or international professional conferences.</w:t>
      </w:r>
    </w:p>
    <w:p w14:paraId="58834577" w14:textId="5598F5D5" w:rsidR="0012556E" w:rsidRDefault="00EA38CB" w:rsidP="00885301">
      <w:pPr>
        <w:pStyle w:val="ListParagraph"/>
        <w:numPr>
          <w:ilvl w:val="0"/>
          <w:numId w:val="9"/>
        </w:numPr>
        <w:spacing w:after="0" w:line="276" w:lineRule="auto"/>
        <w:rPr>
          <w:rFonts w:cs="Times New Roman"/>
          <w:szCs w:val="24"/>
        </w:rPr>
      </w:pPr>
      <w:r w:rsidRPr="0012556E">
        <w:rPr>
          <w:rFonts w:cs="Times New Roman"/>
          <w:szCs w:val="24"/>
        </w:rPr>
        <w:t xml:space="preserve">Subject to availability of funds, awards will normally </w:t>
      </w:r>
      <w:r w:rsidR="007D1D33" w:rsidRPr="0012556E">
        <w:rPr>
          <w:rFonts w:cs="Times New Roman"/>
          <w:szCs w:val="24"/>
        </w:rPr>
        <w:t xml:space="preserve">be made </w:t>
      </w:r>
      <w:r w:rsidR="00F448E7">
        <w:rPr>
          <w:rFonts w:cs="Times New Roman"/>
          <w:szCs w:val="24"/>
        </w:rPr>
        <w:t>ten</w:t>
      </w:r>
      <w:r w:rsidR="007D1D33" w:rsidRPr="0012556E">
        <w:rPr>
          <w:rFonts w:cs="Times New Roman"/>
          <w:szCs w:val="24"/>
        </w:rPr>
        <w:t xml:space="preserve"> times each academic year</w:t>
      </w:r>
      <w:r w:rsidR="00DC07BE" w:rsidRPr="0012556E">
        <w:rPr>
          <w:rFonts w:cs="Times New Roman"/>
          <w:szCs w:val="24"/>
        </w:rPr>
        <w:t xml:space="preserve"> in the amount of up to $500</w:t>
      </w:r>
      <w:r w:rsidR="009C7FBE" w:rsidRPr="0012556E">
        <w:rPr>
          <w:rFonts w:cs="Times New Roman"/>
          <w:szCs w:val="24"/>
        </w:rPr>
        <w:t xml:space="preserve">, </w:t>
      </w:r>
      <w:r w:rsidR="0092653D">
        <w:rPr>
          <w:rFonts w:cs="Times New Roman"/>
          <w:szCs w:val="24"/>
        </w:rPr>
        <w:t xml:space="preserve">twice in the </w:t>
      </w:r>
      <w:r w:rsidR="00E022D0">
        <w:rPr>
          <w:rFonts w:cs="Times New Roman"/>
          <w:szCs w:val="24"/>
        </w:rPr>
        <w:t>f</w:t>
      </w:r>
      <w:r w:rsidR="007D1D33" w:rsidRPr="0012556E">
        <w:rPr>
          <w:rFonts w:cs="Times New Roman"/>
          <w:szCs w:val="24"/>
        </w:rPr>
        <w:t>all semester, twice</w:t>
      </w:r>
      <w:r w:rsidR="0092653D">
        <w:rPr>
          <w:rFonts w:cs="Times New Roman"/>
          <w:szCs w:val="24"/>
        </w:rPr>
        <w:t xml:space="preserve"> in the </w:t>
      </w:r>
      <w:r w:rsidR="00E022D0">
        <w:rPr>
          <w:rFonts w:cs="Times New Roman"/>
          <w:szCs w:val="24"/>
        </w:rPr>
        <w:t>s</w:t>
      </w:r>
      <w:r w:rsidRPr="0012556E">
        <w:rPr>
          <w:rFonts w:cs="Times New Roman"/>
          <w:szCs w:val="24"/>
        </w:rPr>
        <w:t>pring semester</w:t>
      </w:r>
      <w:r w:rsidR="007D1D33" w:rsidRPr="0012556E">
        <w:rPr>
          <w:rFonts w:cs="Times New Roman"/>
          <w:szCs w:val="24"/>
        </w:rPr>
        <w:t xml:space="preserve">, and once in the </w:t>
      </w:r>
      <w:r w:rsidR="00E022D0">
        <w:rPr>
          <w:rFonts w:cs="Times New Roman"/>
          <w:szCs w:val="24"/>
        </w:rPr>
        <w:t>s</w:t>
      </w:r>
      <w:r w:rsidR="007D1D33" w:rsidRPr="0012556E">
        <w:rPr>
          <w:rFonts w:cs="Times New Roman"/>
          <w:szCs w:val="24"/>
        </w:rPr>
        <w:t>ummer</w:t>
      </w:r>
      <w:r w:rsidR="0092653D">
        <w:rPr>
          <w:rFonts w:cs="Times New Roman"/>
          <w:szCs w:val="24"/>
        </w:rPr>
        <w:t xml:space="preserve"> semesters</w:t>
      </w:r>
      <w:r w:rsidRPr="0012556E">
        <w:rPr>
          <w:rFonts w:cs="Times New Roman"/>
          <w:szCs w:val="24"/>
        </w:rPr>
        <w:t xml:space="preserve">. </w:t>
      </w:r>
    </w:p>
    <w:p w14:paraId="3F0CC8D6" w14:textId="0E56BC95" w:rsidR="0012556E" w:rsidRDefault="00EA38CB" w:rsidP="00885301">
      <w:pPr>
        <w:pStyle w:val="ListParagraph"/>
        <w:numPr>
          <w:ilvl w:val="0"/>
          <w:numId w:val="9"/>
        </w:numPr>
        <w:spacing w:after="0" w:line="276" w:lineRule="auto"/>
        <w:rPr>
          <w:rFonts w:cs="Times New Roman"/>
          <w:szCs w:val="24"/>
        </w:rPr>
      </w:pPr>
      <w:r w:rsidRPr="0012556E">
        <w:rPr>
          <w:rFonts w:cs="Times New Roman"/>
          <w:szCs w:val="24"/>
        </w:rPr>
        <w:t>Proposals may be submitted at any time</w:t>
      </w:r>
      <w:r w:rsidR="009E36A9">
        <w:rPr>
          <w:rFonts w:cs="Times New Roman"/>
          <w:szCs w:val="24"/>
        </w:rPr>
        <w:t>,</w:t>
      </w:r>
      <w:r w:rsidRPr="0012556E">
        <w:rPr>
          <w:rFonts w:cs="Times New Roman"/>
          <w:szCs w:val="24"/>
        </w:rPr>
        <w:t xml:space="preserve"> but to ensure </w:t>
      </w:r>
      <w:r w:rsidR="009C7FBE" w:rsidRPr="0012556E">
        <w:rPr>
          <w:rFonts w:cs="Times New Roman"/>
          <w:szCs w:val="24"/>
        </w:rPr>
        <w:t xml:space="preserve">consideration for fall awards, </w:t>
      </w:r>
      <w:r w:rsidRPr="0012556E">
        <w:rPr>
          <w:rFonts w:cs="Times New Roman"/>
          <w:szCs w:val="24"/>
        </w:rPr>
        <w:t xml:space="preserve">proposals must be submitted by </w:t>
      </w:r>
      <w:r w:rsidR="005014FE">
        <w:rPr>
          <w:rFonts w:cs="Times New Roman"/>
          <w:szCs w:val="24"/>
        </w:rPr>
        <w:t>November 1st</w:t>
      </w:r>
      <w:r w:rsidRPr="0012556E">
        <w:rPr>
          <w:rFonts w:cs="Times New Roman"/>
          <w:szCs w:val="24"/>
        </w:rPr>
        <w:t>. To ensure co</w:t>
      </w:r>
      <w:r w:rsidR="00056979" w:rsidRPr="0012556E">
        <w:rPr>
          <w:rFonts w:cs="Times New Roman"/>
          <w:szCs w:val="24"/>
        </w:rPr>
        <w:t xml:space="preserve">nsideration for spring awards, </w:t>
      </w:r>
      <w:r w:rsidRPr="0012556E">
        <w:rPr>
          <w:rFonts w:cs="Times New Roman"/>
          <w:szCs w:val="24"/>
        </w:rPr>
        <w:t>proposals must be submitted by February 1</w:t>
      </w:r>
      <w:r w:rsidR="007D1D33" w:rsidRPr="0012556E">
        <w:rPr>
          <w:rFonts w:cs="Times New Roman"/>
          <w:szCs w:val="24"/>
        </w:rPr>
        <w:t xml:space="preserve">5.  To ensure consideration for </w:t>
      </w:r>
      <w:r w:rsidR="009C7FBE" w:rsidRPr="0012556E">
        <w:rPr>
          <w:rFonts w:cs="Times New Roman"/>
          <w:szCs w:val="24"/>
        </w:rPr>
        <w:t>summer</w:t>
      </w:r>
      <w:r w:rsidR="007D1D33" w:rsidRPr="0012556E">
        <w:rPr>
          <w:rFonts w:cs="Times New Roman"/>
          <w:szCs w:val="24"/>
        </w:rPr>
        <w:t xml:space="preserve"> awards, proposals must be submitted by June 15.</w:t>
      </w:r>
    </w:p>
    <w:p w14:paraId="68819514" w14:textId="6131EE55" w:rsidR="0012556E" w:rsidRDefault="007D1D33" w:rsidP="00885301">
      <w:pPr>
        <w:pStyle w:val="ListParagraph"/>
        <w:numPr>
          <w:ilvl w:val="0"/>
          <w:numId w:val="9"/>
        </w:numPr>
        <w:spacing w:after="0" w:line="276" w:lineRule="auto"/>
        <w:rPr>
          <w:rFonts w:cs="Times New Roman"/>
          <w:szCs w:val="24"/>
        </w:rPr>
      </w:pPr>
      <w:r w:rsidRPr="0012556E">
        <w:rPr>
          <w:rFonts w:cs="Times New Roman"/>
          <w:szCs w:val="24"/>
        </w:rPr>
        <w:t>Undergraduate Research and Creative Endeavors Travel Award Proposals must be submitted to the Undergraduate Research and Creative Endeavors</w:t>
      </w:r>
      <w:r w:rsidR="00B86E9F" w:rsidRPr="0012556E">
        <w:rPr>
          <w:rFonts w:cs="Times New Roman"/>
          <w:szCs w:val="24"/>
        </w:rPr>
        <w:t xml:space="preserve"> coordinator</w:t>
      </w:r>
      <w:r w:rsidR="00056979" w:rsidRPr="0012556E">
        <w:rPr>
          <w:rFonts w:cs="Times New Roman"/>
          <w:szCs w:val="24"/>
        </w:rPr>
        <w:t xml:space="preserve">, using the </w:t>
      </w:r>
      <w:r w:rsidR="00EA38CB" w:rsidRPr="0012556E">
        <w:rPr>
          <w:rFonts w:cs="Times New Roman"/>
          <w:szCs w:val="24"/>
        </w:rPr>
        <w:t xml:space="preserve">application form located </w:t>
      </w:r>
      <w:r w:rsidRPr="0012556E">
        <w:rPr>
          <w:rFonts w:cs="Times New Roman"/>
          <w:szCs w:val="24"/>
        </w:rPr>
        <w:t>under the Undergraduate Research and Creative Endeavors Travel Award link</w:t>
      </w:r>
      <w:r w:rsidR="00954D43" w:rsidRPr="0012556E">
        <w:rPr>
          <w:rFonts w:cs="Times New Roman"/>
          <w:szCs w:val="24"/>
        </w:rPr>
        <w:t xml:space="preserve"> (</w:t>
      </w:r>
      <w:hyperlink r:id="rId11" w:history="1">
        <w:r w:rsidR="00F448E7" w:rsidRPr="007A47FE">
          <w:rPr>
            <w:rStyle w:val="Hyperlink"/>
            <w:rFonts w:cs="Times New Roman"/>
            <w:szCs w:val="24"/>
          </w:rPr>
          <w:t>http://our.eku.edu/travel-awards</w:t>
        </w:r>
      </w:hyperlink>
      <w:r w:rsidR="00F448E7">
        <w:rPr>
          <w:rFonts w:cs="Times New Roman"/>
          <w:szCs w:val="24"/>
        </w:rPr>
        <w:t>)</w:t>
      </w:r>
      <w:r w:rsidR="00954D43" w:rsidRPr="0012556E">
        <w:rPr>
          <w:rFonts w:cs="Times New Roman"/>
          <w:szCs w:val="24"/>
        </w:rPr>
        <w:t>.</w:t>
      </w:r>
      <w:r w:rsidR="00EA38CB" w:rsidRPr="0012556E">
        <w:rPr>
          <w:rFonts w:cs="Times New Roman"/>
          <w:szCs w:val="24"/>
        </w:rPr>
        <w:t xml:space="preserve"> For an application to be considered, all information required in the application form must be provided. Documentation of the pre</w:t>
      </w:r>
      <w:r w:rsidR="00056979" w:rsidRPr="0012556E">
        <w:rPr>
          <w:rFonts w:cs="Times New Roman"/>
          <w:szCs w:val="24"/>
        </w:rPr>
        <w:t xml:space="preserve">sentation/exhibition should be </w:t>
      </w:r>
      <w:r w:rsidR="00EA38CB" w:rsidRPr="0012556E">
        <w:rPr>
          <w:rFonts w:cs="Times New Roman"/>
          <w:szCs w:val="24"/>
        </w:rPr>
        <w:t>included (e.g. letter of acceptance for a presentation, copy</w:t>
      </w:r>
      <w:r w:rsidR="00056979" w:rsidRPr="0012556E">
        <w:rPr>
          <w:rFonts w:cs="Times New Roman"/>
          <w:szCs w:val="24"/>
        </w:rPr>
        <w:t xml:space="preserve"> of appropriate section of the </w:t>
      </w:r>
      <w:r w:rsidR="00EA38CB" w:rsidRPr="0012556E">
        <w:rPr>
          <w:rFonts w:cs="Times New Roman"/>
          <w:szCs w:val="24"/>
        </w:rPr>
        <w:t>official</w:t>
      </w:r>
      <w:r w:rsidR="00056979" w:rsidRPr="0012556E">
        <w:rPr>
          <w:rFonts w:cs="Times New Roman"/>
          <w:szCs w:val="24"/>
        </w:rPr>
        <w:t xml:space="preserve"> program or exhibit catalog, venue, </w:t>
      </w:r>
      <w:r w:rsidR="00EA38CB" w:rsidRPr="0012556E">
        <w:rPr>
          <w:rFonts w:cs="Times New Roman"/>
          <w:szCs w:val="24"/>
        </w:rPr>
        <w:t>dates</w:t>
      </w:r>
      <w:r w:rsidR="00056979" w:rsidRPr="0012556E">
        <w:rPr>
          <w:rFonts w:cs="Times New Roman"/>
          <w:szCs w:val="24"/>
        </w:rPr>
        <w:t>, and receipts for travel and stay</w:t>
      </w:r>
      <w:r w:rsidR="00EA38CB" w:rsidRPr="0012556E">
        <w:rPr>
          <w:rFonts w:cs="Times New Roman"/>
          <w:szCs w:val="24"/>
        </w:rPr>
        <w:t xml:space="preserve">). </w:t>
      </w:r>
    </w:p>
    <w:p w14:paraId="4E410A37" w14:textId="77777777" w:rsidR="0012556E" w:rsidRDefault="00056979" w:rsidP="00885301">
      <w:pPr>
        <w:pStyle w:val="ListParagraph"/>
        <w:numPr>
          <w:ilvl w:val="0"/>
          <w:numId w:val="9"/>
        </w:numPr>
        <w:spacing w:after="0" w:line="276" w:lineRule="auto"/>
        <w:rPr>
          <w:rFonts w:cs="Times New Roman"/>
          <w:szCs w:val="24"/>
        </w:rPr>
      </w:pPr>
      <w:r w:rsidRPr="0012556E">
        <w:rPr>
          <w:rFonts w:cs="Times New Roman"/>
          <w:szCs w:val="24"/>
        </w:rPr>
        <w:t>For conferences that occur</w:t>
      </w:r>
      <w:r w:rsidR="00EA38CB" w:rsidRPr="0012556E">
        <w:rPr>
          <w:rFonts w:cs="Times New Roman"/>
          <w:szCs w:val="24"/>
        </w:rPr>
        <w:t xml:space="preserve"> late in the</w:t>
      </w:r>
      <w:r w:rsidRPr="0012556E">
        <w:rPr>
          <w:rFonts w:cs="Times New Roman"/>
          <w:szCs w:val="24"/>
        </w:rPr>
        <w:t xml:space="preserve"> </w:t>
      </w:r>
      <w:r w:rsidR="00EA38CB" w:rsidRPr="0012556E">
        <w:rPr>
          <w:rFonts w:cs="Times New Roman"/>
          <w:szCs w:val="24"/>
        </w:rPr>
        <w:t>semes</w:t>
      </w:r>
      <w:r w:rsidRPr="0012556E">
        <w:rPr>
          <w:rFonts w:cs="Times New Roman"/>
          <w:szCs w:val="24"/>
        </w:rPr>
        <w:t>ter, after the deadline, it is possible that students</w:t>
      </w:r>
      <w:r w:rsidR="00EA38CB" w:rsidRPr="0012556E">
        <w:rPr>
          <w:rFonts w:cs="Times New Roman"/>
          <w:szCs w:val="24"/>
        </w:rPr>
        <w:t xml:space="preserve"> may </w:t>
      </w:r>
      <w:r w:rsidRPr="0012556E">
        <w:rPr>
          <w:rFonts w:cs="Times New Roman"/>
          <w:szCs w:val="24"/>
        </w:rPr>
        <w:t>apply for the Travel Award the following semester.</w:t>
      </w:r>
    </w:p>
    <w:p w14:paraId="3031B3AD" w14:textId="77777777" w:rsidR="0012556E" w:rsidRDefault="00EA38CB" w:rsidP="00885301">
      <w:pPr>
        <w:pStyle w:val="ListParagraph"/>
        <w:numPr>
          <w:ilvl w:val="0"/>
          <w:numId w:val="9"/>
        </w:numPr>
        <w:spacing w:after="0" w:line="276" w:lineRule="auto"/>
        <w:rPr>
          <w:rFonts w:cs="Times New Roman"/>
          <w:szCs w:val="24"/>
        </w:rPr>
      </w:pPr>
      <w:r w:rsidRPr="0012556E">
        <w:rPr>
          <w:rFonts w:cs="Times New Roman"/>
          <w:szCs w:val="24"/>
        </w:rPr>
        <w:t xml:space="preserve">It is expected that proposals will be reviewed and supported by the </w:t>
      </w:r>
      <w:r w:rsidR="00056979" w:rsidRPr="0012556E">
        <w:rPr>
          <w:rFonts w:cs="Times New Roman"/>
          <w:szCs w:val="24"/>
        </w:rPr>
        <w:t>student’s mentor</w:t>
      </w:r>
      <w:r w:rsidRPr="0012556E">
        <w:rPr>
          <w:rFonts w:cs="Times New Roman"/>
          <w:szCs w:val="24"/>
        </w:rPr>
        <w:t xml:space="preserve">. Proposals not supported by the </w:t>
      </w:r>
      <w:r w:rsidR="00056979" w:rsidRPr="0012556E">
        <w:rPr>
          <w:rFonts w:cs="Times New Roman"/>
          <w:szCs w:val="24"/>
        </w:rPr>
        <w:t xml:space="preserve">student’s mentor may still </w:t>
      </w:r>
      <w:r w:rsidRPr="0012556E">
        <w:rPr>
          <w:rFonts w:cs="Times New Roman"/>
          <w:szCs w:val="24"/>
        </w:rPr>
        <w:t xml:space="preserve">be considered, depending on the circumstances. </w:t>
      </w:r>
      <w:r w:rsidR="0092653D" w:rsidRPr="00F448E7">
        <w:rPr>
          <w:rFonts w:cs="Times New Roman"/>
          <w:szCs w:val="24"/>
          <w:u w:val="single"/>
        </w:rPr>
        <w:t>Mentors must provide a written statement in support of the student’s project</w:t>
      </w:r>
      <w:r w:rsidR="0092653D">
        <w:rPr>
          <w:rFonts w:cs="Times New Roman"/>
          <w:szCs w:val="24"/>
        </w:rPr>
        <w:t>.</w:t>
      </w:r>
    </w:p>
    <w:p w14:paraId="7DC6C990" w14:textId="77777777" w:rsidR="0012556E" w:rsidRDefault="00EA38CB" w:rsidP="00885301">
      <w:pPr>
        <w:pStyle w:val="ListParagraph"/>
        <w:numPr>
          <w:ilvl w:val="0"/>
          <w:numId w:val="9"/>
        </w:numPr>
        <w:spacing w:after="0" w:line="276" w:lineRule="auto"/>
        <w:rPr>
          <w:rFonts w:cs="Times New Roman"/>
          <w:szCs w:val="24"/>
        </w:rPr>
      </w:pPr>
      <w:r w:rsidRPr="0012556E">
        <w:rPr>
          <w:rFonts w:cs="Times New Roman"/>
          <w:szCs w:val="24"/>
        </w:rPr>
        <w:t>Proposals must state purpose, estimated amount, and dates for the requested funding</w:t>
      </w:r>
      <w:r w:rsidR="00056979" w:rsidRPr="0012556E">
        <w:rPr>
          <w:rFonts w:cs="Times New Roman"/>
          <w:szCs w:val="24"/>
        </w:rPr>
        <w:t xml:space="preserve"> and have all documentation attached to the form</w:t>
      </w:r>
      <w:r w:rsidRPr="0012556E">
        <w:rPr>
          <w:rFonts w:cs="Times New Roman"/>
          <w:szCs w:val="24"/>
        </w:rPr>
        <w:t xml:space="preserve">. </w:t>
      </w:r>
    </w:p>
    <w:p w14:paraId="4E2F91B9" w14:textId="77777777" w:rsidR="0012556E" w:rsidRDefault="00056979" w:rsidP="00885301">
      <w:pPr>
        <w:pStyle w:val="ListParagraph"/>
        <w:numPr>
          <w:ilvl w:val="0"/>
          <w:numId w:val="9"/>
        </w:numPr>
        <w:spacing w:after="0" w:line="276" w:lineRule="auto"/>
        <w:rPr>
          <w:rFonts w:cs="Times New Roman"/>
          <w:szCs w:val="24"/>
        </w:rPr>
      </w:pPr>
      <w:r w:rsidRPr="0012556E">
        <w:rPr>
          <w:rFonts w:cs="Times New Roman"/>
          <w:szCs w:val="24"/>
        </w:rPr>
        <w:t xml:space="preserve">Undergraduate Research and Creative Endeavors Travel Award </w:t>
      </w:r>
      <w:r w:rsidR="00EA38CB" w:rsidRPr="0012556E">
        <w:rPr>
          <w:rFonts w:cs="Times New Roman"/>
          <w:szCs w:val="24"/>
        </w:rPr>
        <w:t>funds must be used in the fisc</w:t>
      </w:r>
      <w:r w:rsidRPr="0012556E">
        <w:rPr>
          <w:rFonts w:cs="Times New Roman"/>
          <w:szCs w:val="24"/>
        </w:rPr>
        <w:t xml:space="preserve">al year (July 1 to June 30) in </w:t>
      </w:r>
      <w:r w:rsidR="00EA38CB" w:rsidRPr="0012556E">
        <w:rPr>
          <w:rFonts w:cs="Times New Roman"/>
          <w:szCs w:val="24"/>
        </w:rPr>
        <w:t xml:space="preserve">which the award is made. Requests for reimbursements </w:t>
      </w:r>
      <w:r w:rsidRPr="0012556E">
        <w:rPr>
          <w:rFonts w:cs="Times New Roman"/>
          <w:szCs w:val="24"/>
        </w:rPr>
        <w:t xml:space="preserve">should be submitted as soon as </w:t>
      </w:r>
      <w:r w:rsidR="00EA38CB" w:rsidRPr="0012556E">
        <w:rPr>
          <w:rFonts w:cs="Times New Roman"/>
          <w:szCs w:val="24"/>
        </w:rPr>
        <w:t xml:space="preserve">the activity is completed. </w:t>
      </w:r>
    </w:p>
    <w:p w14:paraId="11F63C27" w14:textId="34666193" w:rsidR="0012556E" w:rsidRDefault="00B55C00" w:rsidP="00885301">
      <w:pPr>
        <w:pStyle w:val="ListParagraph"/>
        <w:numPr>
          <w:ilvl w:val="0"/>
          <w:numId w:val="9"/>
        </w:numPr>
        <w:spacing w:after="0" w:line="276" w:lineRule="auto"/>
        <w:rPr>
          <w:rFonts w:cs="Times New Roman"/>
          <w:szCs w:val="24"/>
        </w:rPr>
      </w:pPr>
      <w:r>
        <w:rPr>
          <w:rFonts w:cs="Times New Roman"/>
          <w:szCs w:val="24"/>
        </w:rPr>
        <w:t>Students</w:t>
      </w:r>
      <w:r w:rsidR="00EA38CB" w:rsidRPr="0012556E">
        <w:rPr>
          <w:rFonts w:cs="Times New Roman"/>
          <w:szCs w:val="24"/>
        </w:rPr>
        <w:t xml:space="preserve"> with activities occurring after July 1 but </w:t>
      </w:r>
      <w:r w:rsidR="00056979" w:rsidRPr="0012556E">
        <w:rPr>
          <w:rFonts w:cs="Times New Roman"/>
          <w:szCs w:val="24"/>
        </w:rPr>
        <w:t xml:space="preserve">before awards are made for the </w:t>
      </w:r>
      <w:r w:rsidR="00EA38CB" w:rsidRPr="0012556E">
        <w:rPr>
          <w:rFonts w:cs="Times New Roman"/>
          <w:szCs w:val="24"/>
        </w:rPr>
        <w:t xml:space="preserve">new fiscal year may apply for </w:t>
      </w:r>
      <w:r w:rsidR="00056979" w:rsidRPr="0012556E">
        <w:rPr>
          <w:rFonts w:cs="Times New Roman"/>
          <w:szCs w:val="24"/>
        </w:rPr>
        <w:t xml:space="preserve">Undergraduate Research and Creative Endeavors Travel Award </w:t>
      </w:r>
      <w:r w:rsidR="00B15853">
        <w:rPr>
          <w:rFonts w:cs="Times New Roman"/>
          <w:szCs w:val="24"/>
        </w:rPr>
        <w:t xml:space="preserve">in the </w:t>
      </w:r>
      <w:r w:rsidR="00F00DD7">
        <w:rPr>
          <w:rFonts w:cs="Times New Roman"/>
          <w:szCs w:val="24"/>
        </w:rPr>
        <w:t>fall</w:t>
      </w:r>
      <w:r w:rsidR="00EA38CB" w:rsidRPr="0012556E">
        <w:rPr>
          <w:rFonts w:cs="Times New Roman"/>
          <w:szCs w:val="24"/>
        </w:rPr>
        <w:t xml:space="preserve"> semester. </w:t>
      </w:r>
    </w:p>
    <w:p w14:paraId="5C1C2FFB" w14:textId="3767DF3F" w:rsidR="00EA38CB" w:rsidRDefault="00EA38CB" w:rsidP="00885301">
      <w:pPr>
        <w:pStyle w:val="ListParagraph"/>
        <w:numPr>
          <w:ilvl w:val="0"/>
          <w:numId w:val="9"/>
        </w:numPr>
        <w:spacing w:after="0" w:line="276" w:lineRule="auto"/>
        <w:rPr>
          <w:rFonts w:cs="Times New Roman"/>
          <w:szCs w:val="24"/>
        </w:rPr>
      </w:pPr>
      <w:r w:rsidRPr="0012556E">
        <w:rPr>
          <w:rFonts w:cs="Times New Roman"/>
          <w:szCs w:val="24"/>
        </w:rPr>
        <w:t>The amount of the awards will vary depending on fa</w:t>
      </w:r>
      <w:r w:rsidR="00056979" w:rsidRPr="0012556E">
        <w:rPr>
          <w:rFonts w:cs="Times New Roman"/>
          <w:szCs w:val="24"/>
        </w:rPr>
        <w:t xml:space="preserve">ctors such as funds available, </w:t>
      </w:r>
      <w:r w:rsidRPr="0012556E">
        <w:rPr>
          <w:rFonts w:cs="Times New Roman"/>
          <w:szCs w:val="24"/>
        </w:rPr>
        <w:t>number of proposals received</w:t>
      </w:r>
      <w:r w:rsidR="0059269B">
        <w:rPr>
          <w:rFonts w:cs="Times New Roman"/>
          <w:szCs w:val="24"/>
        </w:rPr>
        <w:t>,</w:t>
      </w:r>
      <w:r w:rsidRPr="0012556E">
        <w:rPr>
          <w:rFonts w:cs="Times New Roman"/>
          <w:szCs w:val="24"/>
        </w:rPr>
        <w:t xml:space="preserve"> and the type of </w:t>
      </w:r>
      <w:r w:rsidR="0059269B">
        <w:rPr>
          <w:rFonts w:cs="Times New Roman"/>
          <w:szCs w:val="24"/>
        </w:rPr>
        <w:t>conference/venue attended</w:t>
      </w:r>
      <w:r w:rsidRPr="0012556E">
        <w:rPr>
          <w:rFonts w:cs="Times New Roman"/>
          <w:szCs w:val="24"/>
        </w:rPr>
        <w:t xml:space="preserve">. </w:t>
      </w:r>
    </w:p>
    <w:p w14:paraId="24DFADC4" w14:textId="001CB9ED" w:rsidR="009E36A9" w:rsidRPr="0012556E" w:rsidRDefault="009E36A9" w:rsidP="00885301">
      <w:pPr>
        <w:pStyle w:val="ListParagraph"/>
        <w:numPr>
          <w:ilvl w:val="0"/>
          <w:numId w:val="9"/>
        </w:numPr>
        <w:spacing w:after="0" w:line="276" w:lineRule="auto"/>
        <w:rPr>
          <w:rFonts w:cs="Times New Roman"/>
          <w:szCs w:val="24"/>
        </w:rPr>
      </w:pPr>
      <w:r>
        <w:rPr>
          <w:rFonts w:cs="Times New Roman"/>
          <w:szCs w:val="24"/>
        </w:rPr>
        <w:lastRenderedPageBreak/>
        <w:t>Preference will be given to students with first authorship, and based on the scope of the conference (e.g., national conference presentations will be deemed higher in quality than regional conference presentations).</w:t>
      </w:r>
    </w:p>
    <w:p w14:paraId="4069914A" w14:textId="77777777" w:rsidR="00056979" w:rsidRPr="008B5964" w:rsidRDefault="00056979" w:rsidP="00EA38CB">
      <w:pPr>
        <w:spacing w:after="0" w:line="276" w:lineRule="auto"/>
        <w:rPr>
          <w:rFonts w:cs="Times New Roman"/>
          <w:szCs w:val="24"/>
        </w:rPr>
      </w:pPr>
    </w:p>
    <w:p w14:paraId="2CF7AD4F" w14:textId="77777777" w:rsidR="00EA38CB" w:rsidRPr="008B5964" w:rsidRDefault="00EA38CB" w:rsidP="00EA38CB">
      <w:pPr>
        <w:spacing w:after="0" w:line="276" w:lineRule="auto"/>
        <w:rPr>
          <w:rFonts w:cs="Times New Roman"/>
          <w:szCs w:val="24"/>
        </w:rPr>
      </w:pPr>
      <w:r w:rsidRPr="008B5964">
        <w:rPr>
          <w:rFonts w:cs="Times New Roman"/>
          <w:szCs w:val="24"/>
        </w:rPr>
        <w:t xml:space="preserve">4. Changes in Guidelines </w:t>
      </w:r>
    </w:p>
    <w:p w14:paraId="34C078FB" w14:textId="4D2B786D" w:rsidR="0012556E" w:rsidRDefault="00EA38CB" w:rsidP="00EA38CB">
      <w:pPr>
        <w:pStyle w:val="ListParagraph"/>
        <w:numPr>
          <w:ilvl w:val="0"/>
          <w:numId w:val="6"/>
        </w:numPr>
        <w:spacing w:after="0" w:line="276" w:lineRule="auto"/>
        <w:rPr>
          <w:rFonts w:cs="Times New Roman"/>
          <w:szCs w:val="24"/>
        </w:rPr>
      </w:pPr>
      <w:r w:rsidRPr="0012556E">
        <w:rPr>
          <w:rFonts w:cs="Times New Roman"/>
          <w:szCs w:val="24"/>
        </w:rPr>
        <w:t xml:space="preserve">Proposed changes in the guidelines may be submitted to the </w:t>
      </w:r>
      <w:r w:rsidR="0059269B">
        <w:rPr>
          <w:rFonts w:cs="Times New Roman"/>
          <w:szCs w:val="24"/>
        </w:rPr>
        <w:t xml:space="preserve">URCE </w:t>
      </w:r>
      <w:r w:rsidR="00891AEE">
        <w:rPr>
          <w:rFonts w:cs="Times New Roman"/>
          <w:szCs w:val="24"/>
        </w:rPr>
        <w:t>Director</w:t>
      </w:r>
      <w:r w:rsidRPr="0012556E">
        <w:rPr>
          <w:rFonts w:cs="Times New Roman"/>
          <w:szCs w:val="24"/>
        </w:rPr>
        <w:t xml:space="preserve">. </w:t>
      </w:r>
    </w:p>
    <w:p w14:paraId="56EE0162" w14:textId="4F772970" w:rsidR="00EA38CB" w:rsidRPr="0012556E" w:rsidRDefault="00EA38CB" w:rsidP="00EA38CB">
      <w:pPr>
        <w:pStyle w:val="ListParagraph"/>
        <w:numPr>
          <w:ilvl w:val="0"/>
          <w:numId w:val="6"/>
        </w:numPr>
        <w:spacing w:after="0" w:line="276" w:lineRule="auto"/>
        <w:rPr>
          <w:rFonts w:cs="Times New Roman"/>
          <w:szCs w:val="24"/>
        </w:rPr>
      </w:pPr>
      <w:r w:rsidRPr="0012556E">
        <w:rPr>
          <w:rFonts w:cs="Times New Roman"/>
          <w:szCs w:val="24"/>
        </w:rPr>
        <w:t>Proposed changes in the guidelines must be approved by the</w:t>
      </w:r>
      <w:r w:rsidR="009C7FBE" w:rsidRPr="0012556E">
        <w:rPr>
          <w:rFonts w:cs="Times New Roman"/>
          <w:szCs w:val="24"/>
        </w:rPr>
        <w:t xml:space="preserve"> Undergraduate Research and Creative Endeavors Committee </w:t>
      </w:r>
      <w:r w:rsidRPr="0012556E">
        <w:rPr>
          <w:rFonts w:cs="Times New Roman"/>
          <w:szCs w:val="24"/>
        </w:rPr>
        <w:t xml:space="preserve">prior to the beginning of the academic year in which they are to take effect. </w:t>
      </w:r>
    </w:p>
    <w:p w14:paraId="03B80265" w14:textId="77777777" w:rsidR="00EA38CB" w:rsidRDefault="00EA38CB" w:rsidP="00EA38CB">
      <w:pPr>
        <w:spacing w:after="0" w:line="276" w:lineRule="auto"/>
        <w:rPr>
          <w:rFonts w:cs="Times New Roman"/>
          <w:szCs w:val="24"/>
        </w:rPr>
      </w:pPr>
      <w:r w:rsidRPr="008B5964">
        <w:rPr>
          <w:rFonts w:cs="Times New Roman"/>
          <w:szCs w:val="24"/>
        </w:rPr>
        <w:t xml:space="preserve">_______________________________________ </w:t>
      </w:r>
    </w:p>
    <w:p w14:paraId="2194FDF7" w14:textId="7F73B07A" w:rsidR="00F00DD7" w:rsidRDefault="00F00DD7" w:rsidP="00EA38CB">
      <w:pPr>
        <w:spacing w:after="0" w:line="276" w:lineRule="auto"/>
        <w:rPr>
          <w:rFonts w:cs="Times New Roman"/>
          <w:szCs w:val="24"/>
        </w:rPr>
      </w:pPr>
      <w:r>
        <w:rPr>
          <w:rFonts w:cs="Times New Roman"/>
          <w:szCs w:val="24"/>
        </w:rPr>
        <w:t xml:space="preserve">Undergraduate Research and Creative Endeavors </w:t>
      </w:r>
      <w:r w:rsidR="00891AEE">
        <w:rPr>
          <w:rFonts w:cs="Times New Roman"/>
          <w:szCs w:val="24"/>
        </w:rPr>
        <w:t>Director</w:t>
      </w:r>
    </w:p>
    <w:p w14:paraId="1CA6F464" w14:textId="5AFE4AC7" w:rsidR="00F00DD7" w:rsidRDefault="00F00DD7" w:rsidP="00EA38CB">
      <w:pPr>
        <w:spacing w:after="0" w:line="276" w:lineRule="auto"/>
        <w:rPr>
          <w:rFonts w:cs="Times New Roman"/>
          <w:szCs w:val="24"/>
        </w:rPr>
      </w:pPr>
      <w:r>
        <w:rPr>
          <w:rFonts w:cs="Times New Roman"/>
          <w:szCs w:val="24"/>
        </w:rPr>
        <w:t>Dr. Jon</w:t>
      </w:r>
      <w:r w:rsidR="009F531B">
        <w:rPr>
          <w:rFonts w:cs="Times New Roman"/>
          <w:szCs w:val="24"/>
        </w:rPr>
        <w:t>athan</w:t>
      </w:r>
      <w:r>
        <w:rPr>
          <w:rFonts w:cs="Times New Roman"/>
          <w:szCs w:val="24"/>
        </w:rPr>
        <w:t xml:space="preserve"> Gore</w:t>
      </w:r>
    </w:p>
    <w:p w14:paraId="4BFA608B" w14:textId="30454F60" w:rsidR="00F00DD7" w:rsidRPr="008B5964" w:rsidRDefault="00F00DD7" w:rsidP="00EA38CB">
      <w:pPr>
        <w:spacing w:after="0" w:line="276" w:lineRule="auto"/>
        <w:rPr>
          <w:rFonts w:cs="Times New Roman"/>
          <w:szCs w:val="24"/>
        </w:rPr>
      </w:pPr>
      <w:r w:rsidRPr="00F00DD7">
        <w:rPr>
          <w:rFonts w:cs="Times New Roman"/>
          <w:szCs w:val="24"/>
        </w:rPr>
        <w:t>Jonathan.Gore@eku.edu</w:t>
      </w:r>
    </w:p>
    <w:p w14:paraId="45407E7C" w14:textId="72A1F279" w:rsidR="00A4498C" w:rsidRDefault="00F00DD7" w:rsidP="00EA38CB">
      <w:pPr>
        <w:spacing w:after="0" w:line="276" w:lineRule="auto"/>
        <w:rPr>
          <w:rFonts w:cs="Times New Roman"/>
          <w:szCs w:val="24"/>
        </w:rPr>
      </w:pPr>
      <w:proofErr w:type="spellStart"/>
      <w:r w:rsidRPr="00F00DD7">
        <w:rPr>
          <w:rFonts w:cs="Times New Roman"/>
          <w:szCs w:val="24"/>
        </w:rPr>
        <w:t>Cammack</w:t>
      </w:r>
      <w:proofErr w:type="spellEnd"/>
      <w:r w:rsidRPr="00F00DD7">
        <w:rPr>
          <w:rFonts w:cs="Times New Roman"/>
          <w:szCs w:val="24"/>
        </w:rPr>
        <w:t xml:space="preserve"> </w:t>
      </w:r>
      <w:r w:rsidR="002615B1">
        <w:rPr>
          <w:rFonts w:cs="Times New Roman"/>
          <w:szCs w:val="24"/>
        </w:rPr>
        <w:t>116</w:t>
      </w:r>
    </w:p>
    <w:p w14:paraId="0B4F7CB1" w14:textId="77777777" w:rsidR="00A45B6A" w:rsidRDefault="00A45B6A" w:rsidP="00EA38CB">
      <w:pPr>
        <w:spacing w:after="0" w:line="276" w:lineRule="auto"/>
        <w:rPr>
          <w:rFonts w:cs="Times New Roman"/>
          <w:szCs w:val="24"/>
        </w:rPr>
      </w:pPr>
    </w:p>
    <w:sectPr w:rsidR="00A45B6A" w:rsidSect="009F531B">
      <w:footerReference w:type="default" r:id="rId1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312AC" w14:textId="77777777" w:rsidR="00056652" w:rsidRDefault="00056652" w:rsidP="0059269B">
      <w:pPr>
        <w:spacing w:after="0"/>
      </w:pPr>
      <w:r>
        <w:separator/>
      </w:r>
    </w:p>
  </w:endnote>
  <w:endnote w:type="continuationSeparator" w:id="0">
    <w:p w14:paraId="1967C51F" w14:textId="77777777" w:rsidR="00056652" w:rsidRDefault="00056652" w:rsidP="005926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04543" w14:textId="6AB32C94" w:rsidR="0059269B" w:rsidRPr="0059269B" w:rsidRDefault="0059269B">
    <w:pPr>
      <w:pStyle w:val="Footer"/>
      <w:rPr>
        <w:sz w:val="16"/>
        <w:szCs w:val="16"/>
      </w:rPr>
    </w:pPr>
    <w:r w:rsidRPr="0059269B">
      <w:rPr>
        <w:sz w:val="16"/>
        <w:szCs w:val="16"/>
      </w:rPr>
      <w:t>URCE Travel Award, Revised 8/23/2017</w:t>
    </w:r>
  </w:p>
  <w:p w14:paraId="4263C7C3" w14:textId="77777777" w:rsidR="0059269B" w:rsidRDefault="005926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8EDEA" w14:textId="77777777" w:rsidR="00056652" w:rsidRDefault="00056652" w:rsidP="0059269B">
      <w:pPr>
        <w:spacing w:after="0"/>
      </w:pPr>
      <w:r>
        <w:separator/>
      </w:r>
    </w:p>
  </w:footnote>
  <w:footnote w:type="continuationSeparator" w:id="0">
    <w:p w14:paraId="1C606D65" w14:textId="77777777" w:rsidR="00056652" w:rsidRDefault="00056652" w:rsidP="0059269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77F9A"/>
    <w:multiLevelType w:val="hybridMultilevel"/>
    <w:tmpl w:val="E51E7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06BF2"/>
    <w:multiLevelType w:val="hybridMultilevel"/>
    <w:tmpl w:val="67B85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709C3"/>
    <w:multiLevelType w:val="hybridMultilevel"/>
    <w:tmpl w:val="4BC4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9E7100"/>
    <w:multiLevelType w:val="hybridMultilevel"/>
    <w:tmpl w:val="88989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EC5CE4"/>
    <w:multiLevelType w:val="hybridMultilevel"/>
    <w:tmpl w:val="FEAEE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D0BC6"/>
    <w:multiLevelType w:val="hybridMultilevel"/>
    <w:tmpl w:val="C97893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96959"/>
    <w:multiLevelType w:val="hybridMultilevel"/>
    <w:tmpl w:val="9BBC2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62268"/>
    <w:multiLevelType w:val="hybridMultilevel"/>
    <w:tmpl w:val="C97893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102D32"/>
    <w:multiLevelType w:val="hybridMultilevel"/>
    <w:tmpl w:val="C97893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6"/>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8CB"/>
    <w:rsid w:val="00056652"/>
    <w:rsid w:val="00056979"/>
    <w:rsid w:val="0012556E"/>
    <w:rsid w:val="001A177C"/>
    <w:rsid w:val="002615B1"/>
    <w:rsid w:val="002750E8"/>
    <w:rsid w:val="004E5019"/>
    <w:rsid w:val="005014FE"/>
    <w:rsid w:val="00566C26"/>
    <w:rsid w:val="0059269B"/>
    <w:rsid w:val="005C76E0"/>
    <w:rsid w:val="005E7DEF"/>
    <w:rsid w:val="00603F47"/>
    <w:rsid w:val="0068384C"/>
    <w:rsid w:val="00704F21"/>
    <w:rsid w:val="00777B18"/>
    <w:rsid w:val="007D1D33"/>
    <w:rsid w:val="008470E7"/>
    <w:rsid w:val="00885301"/>
    <w:rsid w:val="00891AEE"/>
    <w:rsid w:val="008B5964"/>
    <w:rsid w:val="008C5658"/>
    <w:rsid w:val="0092653D"/>
    <w:rsid w:val="00954D43"/>
    <w:rsid w:val="009C7FBE"/>
    <w:rsid w:val="009E36A9"/>
    <w:rsid w:val="009F531B"/>
    <w:rsid w:val="00A350B2"/>
    <w:rsid w:val="00A4498C"/>
    <w:rsid w:val="00A45B6A"/>
    <w:rsid w:val="00AA2618"/>
    <w:rsid w:val="00AA7CAE"/>
    <w:rsid w:val="00AB248D"/>
    <w:rsid w:val="00AB6B48"/>
    <w:rsid w:val="00B15853"/>
    <w:rsid w:val="00B25BE6"/>
    <w:rsid w:val="00B55C00"/>
    <w:rsid w:val="00B86E9F"/>
    <w:rsid w:val="00CF0CB2"/>
    <w:rsid w:val="00D415E2"/>
    <w:rsid w:val="00DA116C"/>
    <w:rsid w:val="00DC07BE"/>
    <w:rsid w:val="00E022D0"/>
    <w:rsid w:val="00E362FC"/>
    <w:rsid w:val="00EA38CB"/>
    <w:rsid w:val="00F00DD7"/>
    <w:rsid w:val="00F448E7"/>
    <w:rsid w:val="00F945CE"/>
    <w:rsid w:val="00FF68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52F9"/>
  <w15:docId w15:val="{8D41772D-9487-4B19-BCF8-E50ED0EA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5CE"/>
    <w:pPr>
      <w:ind w:left="720"/>
      <w:contextualSpacing/>
    </w:pPr>
  </w:style>
  <w:style w:type="character" w:styleId="CommentReference">
    <w:name w:val="annotation reference"/>
    <w:basedOn w:val="DefaultParagraphFont"/>
    <w:uiPriority w:val="99"/>
    <w:semiHidden/>
    <w:unhideWhenUsed/>
    <w:rsid w:val="005C76E0"/>
    <w:rPr>
      <w:sz w:val="16"/>
      <w:szCs w:val="16"/>
    </w:rPr>
  </w:style>
  <w:style w:type="paragraph" w:styleId="CommentText">
    <w:name w:val="annotation text"/>
    <w:basedOn w:val="Normal"/>
    <w:link w:val="CommentTextChar"/>
    <w:uiPriority w:val="99"/>
    <w:semiHidden/>
    <w:unhideWhenUsed/>
    <w:rsid w:val="005C76E0"/>
    <w:rPr>
      <w:sz w:val="20"/>
      <w:szCs w:val="20"/>
    </w:rPr>
  </w:style>
  <w:style w:type="character" w:customStyle="1" w:styleId="CommentTextChar">
    <w:name w:val="Comment Text Char"/>
    <w:basedOn w:val="DefaultParagraphFont"/>
    <w:link w:val="CommentText"/>
    <w:uiPriority w:val="99"/>
    <w:semiHidden/>
    <w:rsid w:val="005C76E0"/>
    <w:rPr>
      <w:sz w:val="20"/>
      <w:szCs w:val="20"/>
    </w:rPr>
  </w:style>
  <w:style w:type="paragraph" w:styleId="CommentSubject">
    <w:name w:val="annotation subject"/>
    <w:basedOn w:val="CommentText"/>
    <w:next w:val="CommentText"/>
    <w:link w:val="CommentSubjectChar"/>
    <w:uiPriority w:val="99"/>
    <w:semiHidden/>
    <w:unhideWhenUsed/>
    <w:rsid w:val="005C76E0"/>
    <w:rPr>
      <w:b/>
      <w:bCs/>
    </w:rPr>
  </w:style>
  <w:style w:type="character" w:customStyle="1" w:styleId="CommentSubjectChar">
    <w:name w:val="Comment Subject Char"/>
    <w:basedOn w:val="CommentTextChar"/>
    <w:link w:val="CommentSubject"/>
    <w:uiPriority w:val="99"/>
    <w:semiHidden/>
    <w:rsid w:val="005C76E0"/>
    <w:rPr>
      <w:b/>
      <w:bCs/>
      <w:sz w:val="20"/>
      <w:szCs w:val="20"/>
    </w:rPr>
  </w:style>
  <w:style w:type="paragraph" w:styleId="BalloonText">
    <w:name w:val="Balloon Text"/>
    <w:basedOn w:val="Normal"/>
    <w:link w:val="BalloonTextChar"/>
    <w:uiPriority w:val="99"/>
    <w:semiHidden/>
    <w:unhideWhenUsed/>
    <w:rsid w:val="005C76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6E0"/>
    <w:rPr>
      <w:rFonts w:ascii="Segoe UI" w:hAnsi="Segoe UI" w:cs="Segoe UI"/>
      <w:sz w:val="18"/>
      <w:szCs w:val="18"/>
    </w:rPr>
  </w:style>
  <w:style w:type="character" w:styleId="Hyperlink">
    <w:name w:val="Hyperlink"/>
    <w:basedOn w:val="DefaultParagraphFont"/>
    <w:uiPriority w:val="99"/>
    <w:unhideWhenUsed/>
    <w:rsid w:val="00A45B6A"/>
    <w:rPr>
      <w:color w:val="0563C1" w:themeColor="hyperlink"/>
      <w:u w:val="single"/>
    </w:rPr>
  </w:style>
  <w:style w:type="paragraph" w:styleId="Header">
    <w:name w:val="header"/>
    <w:basedOn w:val="Normal"/>
    <w:link w:val="HeaderChar"/>
    <w:uiPriority w:val="99"/>
    <w:unhideWhenUsed/>
    <w:rsid w:val="0059269B"/>
    <w:pPr>
      <w:tabs>
        <w:tab w:val="center" w:pos="4680"/>
        <w:tab w:val="right" w:pos="9360"/>
      </w:tabs>
      <w:spacing w:after="0"/>
    </w:pPr>
  </w:style>
  <w:style w:type="character" w:customStyle="1" w:styleId="HeaderChar">
    <w:name w:val="Header Char"/>
    <w:basedOn w:val="DefaultParagraphFont"/>
    <w:link w:val="Header"/>
    <w:uiPriority w:val="99"/>
    <w:rsid w:val="0059269B"/>
  </w:style>
  <w:style w:type="paragraph" w:styleId="Footer">
    <w:name w:val="footer"/>
    <w:basedOn w:val="Normal"/>
    <w:link w:val="FooterChar"/>
    <w:uiPriority w:val="99"/>
    <w:unhideWhenUsed/>
    <w:rsid w:val="0059269B"/>
    <w:pPr>
      <w:tabs>
        <w:tab w:val="center" w:pos="4680"/>
        <w:tab w:val="right" w:pos="9360"/>
      </w:tabs>
      <w:spacing w:after="0"/>
    </w:pPr>
  </w:style>
  <w:style w:type="character" w:customStyle="1" w:styleId="FooterChar">
    <w:name w:val="Footer Char"/>
    <w:basedOn w:val="DefaultParagraphFont"/>
    <w:link w:val="Footer"/>
    <w:uiPriority w:val="99"/>
    <w:rsid w:val="00592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counts.eku.edu/overview-eku-travel-regul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ur.eku.edu/travel-award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ur.eku.edu/travel-awards" TargetMode="External"/><Relationship Id="rId5" Type="http://schemas.openxmlformats.org/officeDocument/2006/relationships/footnotes" Target="footnotes.xml"/><Relationship Id="rId10" Type="http://schemas.openxmlformats.org/officeDocument/2006/relationships/hyperlink" Target="http://accounts.eku.edu/accounting-financial-services-forms" TargetMode="External"/><Relationship Id="rId4" Type="http://schemas.openxmlformats.org/officeDocument/2006/relationships/webSettings" Target="webSettings.xml"/><Relationship Id="rId9" Type="http://schemas.openxmlformats.org/officeDocument/2006/relationships/hyperlink" Target="http://accounts.eku.edu/sites/accounts.eku.edu/files/out_of_state_travel_request_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Eastern Kentucky University</Company>
  <LinksUpToDate>false</LinksUpToDate>
  <CharactersWithSpaces>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Rebecca</dc:creator>
  <cp:lastModifiedBy>Gore, Jonathan</cp:lastModifiedBy>
  <cp:revision>9</cp:revision>
  <dcterms:created xsi:type="dcterms:W3CDTF">2014-10-10T16:01:00Z</dcterms:created>
  <dcterms:modified xsi:type="dcterms:W3CDTF">2017-08-23T15:02:00Z</dcterms:modified>
</cp:coreProperties>
</file>